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544A328C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6083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1729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7C34552" w14:textId="63828159" w:rsidR="00936E9C" w:rsidRDefault="00391944" w:rsidP="00936E9C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  <w:lang w:val="es-AR"/>
        </w:rPr>
        <w:t>:</w:t>
      </w:r>
      <w:r w:rsidR="00847971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936E9C">
        <w:rPr>
          <w:rFonts w:ascii="Courier New" w:hAnsi="Courier New" w:cs="Courier New"/>
          <w:sz w:val="24"/>
          <w:szCs w:val="24"/>
          <w:lang w:val="es-ES_tradnl"/>
        </w:rPr>
        <w:t>El expediente 1063/2012 presentado por Núñez Viviana Cristina –</w:t>
      </w:r>
      <w:r w:rsidR="00936E9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36E9C">
        <w:rPr>
          <w:rFonts w:ascii="Courier New" w:hAnsi="Courier New" w:cs="Courier New"/>
          <w:sz w:val="24"/>
          <w:szCs w:val="24"/>
          <w:lang w:val="es-ES_tradnl"/>
        </w:rPr>
        <w:t xml:space="preserve"> Eximición de Tasa por</w:t>
      </w:r>
      <w:r w:rsidR="00936E9C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936E9C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936E9C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936E9C">
        <w:rPr>
          <w:rFonts w:ascii="Courier New" w:hAnsi="Courier New" w:cs="Courier New"/>
          <w:sz w:val="24"/>
          <w:szCs w:val="24"/>
          <w:lang w:val="es-ES_tradnl"/>
        </w:rPr>
        <w:t xml:space="preserve">ropiedad y </w:t>
      </w:r>
      <w:r w:rsidR="00936E9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36E9C">
        <w:rPr>
          <w:rFonts w:ascii="Courier New" w:hAnsi="Courier New" w:cs="Courier New"/>
          <w:sz w:val="24"/>
          <w:szCs w:val="24"/>
          <w:lang w:val="es-ES_tradnl"/>
        </w:rPr>
        <w:t>Tasa</w:t>
      </w:r>
      <w:r w:rsidR="00936E9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36E9C">
        <w:rPr>
          <w:rFonts w:ascii="Courier New" w:hAnsi="Courier New" w:cs="Courier New"/>
          <w:sz w:val="24"/>
          <w:szCs w:val="24"/>
          <w:lang w:val="es-ES_tradnl"/>
        </w:rPr>
        <w:t xml:space="preserve"> por </w:t>
      </w:r>
      <w:r w:rsidR="00936E9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36E9C">
        <w:rPr>
          <w:rFonts w:ascii="Courier New" w:hAnsi="Courier New" w:cs="Courier New"/>
          <w:sz w:val="24"/>
          <w:szCs w:val="24"/>
          <w:lang w:val="es-ES_tradnl"/>
        </w:rPr>
        <w:t xml:space="preserve">Administración y Mantenimiento de Cementerios; y  </w:t>
      </w:r>
    </w:p>
    <w:p w14:paraId="6C224407" w14:textId="27D6B751" w:rsidR="00150247" w:rsidRPr="004B45DB" w:rsidRDefault="00150247" w:rsidP="002A0955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250A93EC" w14:textId="0CC4CDCD" w:rsidR="0009430C" w:rsidRDefault="002B2C74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8B8BCA7" w14:textId="77777777" w:rsidR="00A33161" w:rsidRPr="0009430C" w:rsidRDefault="00A33161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02F9999" w14:textId="76B2D76B" w:rsidR="00936E9C" w:rsidRPr="00936E9C" w:rsidRDefault="001B0FDF" w:rsidP="00936E9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936E9C">
        <w:rPr>
          <w:rFonts w:ascii="Courier New" w:eastAsia="Arial Unicode MS" w:hAnsi="Courier New" w:cs="Courier New"/>
          <w:b w:val="0"/>
        </w:rPr>
        <w:t>Que</w:t>
      </w:r>
      <w:r w:rsidR="00936E9C" w:rsidRPr="00936E9C">
        <w:rPr>
          <w:rFonts w:ascii="Courier New" w:eastAsia="Arial Unicode MS" w:hAnsi="Courier New" w:cs="Courier New"/>
          <w:b w:val="0"/>
        </w:rPr>
        <w:t xml:space="preserve"> solicita la </w:t>
      </w:r>
      <w:r w:rsidR="00936E9C" w:rsidRPr="00936E9C">
        <w:rPr>
          <w:rFonts w:ascii="Courier New" w:hAnsi="Courier New" w:cs="Courier New"/>
          <w:b w:val="0"/>
        </w:rPr>
        <w:t>Eximición de la Tasa por servicio a la propiedad</w:t>
      </w:r>
      <w:r w:rsidR="00936E9C" w:rsidRPr="00936E9C">
        <w:rPr>
          <w:rFonts w:ascii="Courier New" w:eastAsia="Arial Unicode MS" w:hAnsi="Courier New" w:cs="Courier New"/>
          <w:b w:val="0"/>
        </w:rPr>
        <w:t xml:space="preserve"> Cuenta Municipal Nº 00010772 y</w:t>
      </w:r>
      <w:r w:rsidR="00936E9C" w:rsidRPr="00936E9C">
        <w:rPr>
          <w:rFonts w:ascii="Courier New" w:hAnsi="Courier New" w:cs="Courier New"/>
          <w:b w:val="0"/>
        </w:rPr>
        <w:t xml:space="preserve"> Tasa por Administración y Mantenimiento de Cementerios</w:t>
      </w:r>
      <w:r w:rsidR="00936E9C" w:rsidRPr="00936E9C">
        <w:rPr>
          <w:rFonts w:ascii="Courier New" w:eastAsia="Arial Unicode MS" w:hAnsi="Courier New" w:cs="Courier New"/>
          <w:b w:val="0"/>
        </w:rPr>
        <w:t xml:space="preserve"> Nº 001430;</w:t>
      </w:r>
    </w:p>
    <w:p w14:paraId="0D244DBD" w14:textId="77777777" w:rsidR="00936E9C" w:rsidRPr="00936E9C" w:rsidRDefault="00936E9C" w:rsidP="00936E9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936E9C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016C68A0" w14:textId="41CB1F31" w:rsidR="002A0955" w:rsidRDefault="00936E9C" w:rsidP="00936E9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936E9C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 grupo familiar monoparental que subsiste a través del sistema productivo no formal inestable con el que no llegan a cubrir sus necesidades básicas;</w:t>
      </w:r>
    </w:p>
    <w:p w14:paraId="28787C96" w14:textId="77777777" w:rsidR="00936E9C" w:rsidRPr="00936E9C" w:rsidRDefault="00936E9C" w:rsidP="00936E9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C03941" w14:textId="51C9184B" w:rsidR="00150247" w:rsidRPr="00936E9C" w:rsidRDefault="00663B4C" w:rsidP="00936E9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36E9C">
        <w:rPr>
          <w:rFonts w:ascii="Courier New" w:hAnsi="Courier New" w:cs="Courier New"/>
          <w:b w:val="0"/>
        </w:rPr>
        <w:t>Que evaluado el expediente por la Comisi</w:t>
      </w:r>
      <w:r w:rsidR="008B6EBA" w:rsidRPr="00936E9C">
        <w:rPr>
          <w:rFonts w:ascii="Courier New" w:hAnsi="Courier New" w:cs="Courier New"/>
          <w:b w:val="0"/>
        </w:rPr>
        <w:t>ón de Hacienda</w:t>
      </w:r>
      <w:r w:rsidRPr="00936E9C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936E9C">
        <w:rPr>
          <w:rFonts w:ascii="Courier New" w:eastAsia="Calibri" w:hAnsi="Courier New" w:cs="Courier New"/>
          <w:b w:val="0"/>
        </w:rPr>
        <w:t xml:space="preserve">Sesión Ordinaria del día </w:t>
      </w:r>
      <w:r w:rsidR="00EC6D7D" w:rsidRPr="00936E9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28</w:t>
      </w:r>
      <w:r w:rsidR="008B6EBA" w:rsidRPr="00936E9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936E9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CCD1A3C" w14:textId="77777777" w:rsidR="00A10A0E" w:rsidRPr="00936E9C" w:rsidRDefault="00A10A0E" w:rsidP="00936E9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E075CA3" w14:textId="77777777" w:rsidR="00B92F13" w:rsidRPr="00936E9C" w:rsidRDefault="00B92F13" w:rsidP="00936E9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F636962" w14:textId="77777777" w:rsidR="0056096D" w:rsidRDefault="0056096D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470E31" w14:textId="67663E73" w:rsidR="00A10A0E" w:rsidRDefault="002A0955" w:rsidP="00777A4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A0955">
        <w:rPr>
          <w:rFonts w:ascii="Courier New" w:hAnsi="Courier New" w:cs="Courier New"/>
          <w:b/>
          <w:sz w:val="24"/>
          <w:szCs w:val="24"/>
          <w:u w:val="single"/>
        </w:rPr>
        <w:t>Art.1º:</w:t>
      </w:r>
      <w:r w:rsidRPr="002A09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A0955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2A0955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Pr="002A0955">
        <w:rPr>
          <w:rFonts w:ascii="Courier New" w:hAnsi="Courier New" w:cs="Courier New"/>
          <w:sz w:val="24"/>
          <w:szCs w:val="24"/>
          <w:lang w:val="es-ES_tradnl"/>
        </w:rPr>
        <w:t>Tasa por Servicio a la Propiedad</w:t>
      </w:r>
      <w:r w:rsidR="00936E9C">
        <w:rPr>
          <w:rFonts w:ascii="Courier New" w:eastAsia="Arial Unicode MS" w:hAnsi="Courier New" w:cs="Courier New"/>
          <w:sz w:val="24"/>
          <w:szCs w:val="24"/>
        </w:rPr>
        <w:t xml:space="preserve"> Cuenta Municipal Nº0010772</w:t>
      </w:r>
      <w:r w:rsidRPr="002A0955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4AB2A3B1" w14:textId="77777777" w:rsidR="00777A4F" w:rsidRDefault="00777A4F" w:rsidP="00777A4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1A86D8D" w14:textId="4DEDA7AD" w:rsidR="00847971" w:rsidRDefault="00847971" w:rsidP="00847971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1E129E7" w14:textId="285A2693" w:rsidR="00B92F13" w:rsidRDefault="00B92F13" w:rsidP="00B92F13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7B83225" w14:textId="12E994FF" w:rsidR="00936E9C" w:rsidRDefault="00936E9C" w:rsidP="00936E9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2A0955">
        <w:rPr>
          <w:rFonts w:ascii="Courier New" w:hAnsi="Courier New" w:cs="Courier New"/>
          <w:b/>
          <w:sz w:val="24"/>
          <w:szCs w:val="24"/>
          <w:u w:val="single"/>
        </w:rPr>
        <w:t>º:</w:t>
      </w:r>
      <w:r w:rsidRPr="002A09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A0955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2A0955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Pr="002A0955">
        <w:rPr>
          <w:rFonts w:ascii="Courier New" w:hAnsi="Courier New" w:cs="Courier New"/>
          <w:sz w:val="24"/>
          <w:szCs w:val="24"/>
          <w:lang w:val="es-ES_tradnl"/>
        </w:rPr>
        <w:t xml:space="preserve">Tasa </w:t>
      </w:r>
      <w:r w:rsidRPr="00936E9C">
        <w:rPr>
          <w:rFonts w:ascii="Courier New" w:hAnsi="Courier New" w:cs="Courier New"/>
          <w:sz w:val="24"/>
          <w:szCs w:val="24"/>
          <w:lang w:val="es-ES_tradnl"/>
        </w:rPr>
        <w:t>por Administración y Mantenimiento de Cementerios</w:t>
      </w:r>
      <w:r w:rsidRPr="00936E9C">
        <w:rPr>
          <w:rFonts w:ascii="Courier New" w:eastAsia="Arial Unicode MS" w:hAnsi="Courier New" w:cs="Courier New"/>
          <w:sz w:val="24"/>
          <w:szCs w:val="24"/>
        </w:rPr>
        <w:t xml:space="preserve"> Nº 001430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2021</w:t>
      </w:r>
      <w:r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14:paraId="2605BEC0" w14:textId="77777777" w:rsidR="00936E9C" w:rsidRPr="00B92F13" w:rsidRDefault="00936E9C" w:rsidP="00936E9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F46C12E" w14:textId="7B887E5E" w:rsidR="007E730F" w:rsidRDefault="00663B4C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936E9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bookmarkStart w:id="0" w:name="_GoBack"/>
      <w:bookmarkEnd w:id="0"/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5EFE408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C6D7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4F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00298-063F-4B56-95D4-9DB1E92FA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270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2021-04-28T22:43:00Z</cp:lastPrinted>
  <dcterms:created xsi:type="dcterms:W3CDTF">2021-04-28T22:44:00Z</dcterms:created>
  <dcterms:modified xsi:type="dcterms:W3CDTF">2021-04-28T22:49:00Z</dcterms:modified>
</cp:coreProperties>
</file>