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0B8753D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9426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1736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3DD1727" w14:textId="61A4D3E6" w:rsidR="00160E2E" w:rsidRDefault="00391944" w:rsidP="00160E2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160E2E">
        <w:rPr>
          <w:rFonts w:ascii="Courier New" w:hAnsi="Courier New" w:cs="Courier New"/>
          <w:sz w:val="24"/>
          <w:szCs w:val="24"/>
          <w:lang w:val="es-ES_tradnl"/>
        </w:rPr>
        <w:t>El expediente 300/2014  presentado por Palacios Alejandra Noemí – Eximición de Tasa por</w:t>
      </w:r>
      <w:r w:rsidR="00160E2E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160E2E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160E2E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160E2E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1B98CA12" w:rsidR="00150247" w:rsidRPr="00774EDC" w:rsidRDefault="00150247" w:rsidP="007907A8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071F5A" w14:textId="25CB12A9" w:rsidR="00160E2E" w:rsidRPr="00160E2E" w:rsidRDefault="001B0FDF" w:rsidP="00160E2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60E2E">
        <w:rPr>
          <w:rFonts w:ascii="Courier New" w:eastAsia="Arial Unicode MS" w:hAnsi="Courier New" w:cs="Courier New"/>
          <w:b w:val="0"/>
        </w:rPr>
        <w:t>Que</w:t>
      </w:r>
      <w:r w:rsidR="00160E2E" w:rsidRPr="00160E2E">
        <w:rPr>
          <w:rFonts w:ascii="Courier New" w:eastAsia="Arial Unicode MS" w:hAnsi="Courier New" w:cs="Courier New"/>
          <w:b w:val="0"/>
        </w:rPr>
        <w:t xml:space="preserve"> solicita la </w:t>
      </w:r>
      <w:r w:rsidR="00160E2E" w:rsidRPr="00160E2E">
        <w:rPr>
          <w:rFonts w:ascii="Courier New" w:hAnsi="Courier New" w:cs="Courier New"/>
          <w:b w:val="0"/>
        </w:rPr>
        <w:t xml:space="preserve">Eximición de la </w:t>
      </w:r>
      <w:r w:rsidR="00160E2E">
        <w:rPr>
          <w:rFonts w:ascii="Courier New" w:hAnsi="Courier New" w:cs="Courier New"/>
          <w:b w:val="0"/>
        </w:rPr>
        <w:t>Tasa por S</w:t>
      </w:r>
      <w:r w:rsidR="00160E2E" w:rsidRPr="00160E2E">
        <w:rPr>
          <w:rFonts w:ascii="Courier New" w:hAnsi="Courier New" w:cs="Courier New"/>
          <w:b w:val="0"/>
        </w:rPr>
        <w:t xml:space="preserve">ervicio </w:t>
      </w:r>
      <w:r w:rsidR="00160E2E">
        <w:rPr>
          <w:rFonts w:ascii="Courier New" w:hAnsi="Courier New" w:cs="Courier New"/>
          <w:b w:val="0"/>
        </w:rPr>
        <w:t>a la P</w:t>
      </w:r>
      <w:bookmarkStart w:id="0" w:name="_GoBack"/>
      <w:bookmarkEnd w:id="0"/>
      <w:r w:rsidR="00160E2E" w:rsidRPr="00160E2E">
        <w:rPr>
          <w:rFonts w:ascii="Courier New" w:hAnsi="Courier New" w:cs="Courier New"/>
          <w:b w:val="0"/>
        </w:rPr>
        <w:t>ropiedad</w:t>
      </w:r>
      <w:r w:rsidR="00160E2E" w:rsidRPr="00160E2E">
        <w:rPr>
          <w:rFonts w:ascii="Courier New" w:eastAsia="Arial Unicode MS" w:hAnsi="Courier New" w:cs="Courier New"/>
          <w:b w:val="0"/>
        </w:rPr>
        <w:t xml:space="preserve"> Cuenta Municipal Nº 00008708;   </w:t>
      </w:r>
    </w:p>
    <w:p w14:paraId="4D4A6CA7" w14:textId="77777777" w:rsidR="00160E2E" w:rsidRPr="00160E2E" w:rsidRDefault="00160E2E" w:rsidP="00160E2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60E2E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0E9BD1C" w14:textId="7751345C" w:rsidR="007907A8" w:rsidRDefault="00160E2E" w:rsidP="00160E2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60E2E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grupo familiar monoparental y de acuerdo a sus ingresos solo alcanza a cubrir sus necesidades mínimas de alimentación;</w:t>
      </w:r>
    </w:p>
    <w:p w14:paraId="01529A26" w14:textId="77777777" w:rsidR="00160E2E" w:rsidRPr="00160E2E" w:rsidRDefault="00160E2E" w:rsidP="00160E2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160E2E" w:rsidRDefault="00663B4C" w:rsidP="00160E2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60E2E">
        <w:rPr>
          <w:rFonts w:ascii="Courier New" w:hAnsi="Courier New" w:cs="Courier New"/>
          <w:b w:val="0"/>
        </w:rPr>
        <w:t>Que evaluado el expediente por la Comisi</w:t>
      </w:r>
      <w:r w:rsidR="008B6EBA" w:rsidRPr="00160E2E">
        <w:rPr>
          <w:rFonts w:ascii="Courier New" w:hAnsi="Courier New" w:cs="Courier New"/>
          <w:b w:val="0"/>
        </w:rPr>
        <w:t>ón de Hacienda</w:t>
      </w:r>
      <w:r w:rsidRPr="00160E2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160E2E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160E2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160E2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7907A8" w:rsidRDefault="00A10A0E" w:rsidP="007907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450FE509" w:rsidR="00D03542" w:rsidRDefault="00D03542" w:rsidP="00160E2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160E2E">
        <w:rPr>
          <w:rFonts w:ascii="Courier New" w:eastAsia="Arial Unicode MS" w:hAnsi="Courier New" w:cs="Courier New"/>
          <w:sz w:val="24"/>
          <w:szCs w:val="24"/>
        </w:rPr>
        <w:t xml:space="preserve">el CIEN </w:t>
      </w:r>
      <w:r w:rsidR="00160E2E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</w:t>
      </w:r>
      <w:r w:rsidR="00160E2E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160E2E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160E2E" w:rsidRPr="00160E2E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160E2E" w:rsidRPr="00160E2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160E2E" w:rsidRPr="00160E2E">
        <w:rPr>
          <w:rFonts w:ascii="Courier New" w:eastAsia="Arial Unicode MS" w:hAnsi="Courier New" w:cs="Courier New"/>
          <w:sz w:val="24"/>
          <w:szCs w:val="24"/>
        </w:rPr>
        <w:t xml:space="preserve"> Cuenta Municipal Nº0000870</w:t>
      </w:r>
      <w:r w:rsidR="00160E2E">
        <w:rPr>
          <w:rFonts w:ascii="Courier New" w:eastAsia="Arial Unicode MS" w:hAnsi="Courier New" w:cs="Courier New"/>
          <w:b/>
          <w:sz w:val="24"/>
          <w:szCs w:val="24"/>
        </w:rPr>
        <w:t>8</w:t>
      </w:r>
      <w:r w:rsidR="00160E2E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160E2E">
        <w:rPr>
          <w:rFonts w:ascii="Courier New" w:eastAsia="Arial Unicode MS" w:hAnsi="Courier New" w:cs="Courier New"/>
          <w:sz w:val="24"/>
          <w:szCs w:val="24"/>
        </w:rPr>
        <w:t>.-</w:t>
      </w:r>
    </w:p>
    <w:p w14:paraId="3590E04F" w14:textId="7F8F70CF" w:rsidR="00D03542" w:rsidRDefault="00D03542" w:rsidP="00774EDC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F636962" w14:textId="2BAFE2A7" w:rsidR="0056096D" w:rsidRPr="00D03542" w:rsidRDefault="00D03542" w:rsidP="00D035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75CD3FE2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74ED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3CD3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F4572-C05B-4D86-8048-B181765C5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2021-05-05T21:43:00Z</dcterms:created>
  <dcterms:modified xsi:type="dcterms:W3CDTF">2021-05-05T21:46:00Z</dcterms:modified>
</cp:coreProperties>
</file>