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AF2F902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475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1740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C0162C6" w14:textId="3847B0FF" w:rsidR="00EF45C4" w:rsidRDefault="00391944" w:rsidP="00EF45C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EF45C4">
        <w:rPr>
          <w:rFonts w:ascii="Courier New" w:hAnsi="Courier New" w:cs="Courier New"/>
          <w:sz w:val="24"/>
          <w:szCs w:val="24"/>
          <w:lang w:val="es-ES_tradnl"/>
        </w:rPr>
        <w:t>El expediente Nº 1232/2007</w:t>
      </w:r>
      <w:r w:rsidR="00EF45C4">
        <w:rPr>
          <w:rFonts w:ascii="Courier New" w:hAnsi="Courier New" w:cs="Courier New"/>
          <w:sz w:val="24"/>
          <w:szCs w:val="24"/>
          <w:lang w:val="es-ES_tradnl"/>
        </w:rPr>
        <w:t xml:space="preserve"> (Rehace)</w:t>
      </w:r>
      <w:r w:rsidR="00EF45C4">
        <w:rPr>
          <w:rFonts w:ascii="Courier New" w:hAnsi="Courier New" w:cs="Courier New"/>
          <w:sz w:val="24"/>
          <w:szCs w:val="24"/>
          <w:lang w:val="es-ES_tradnl"/>
        </w:rPr>
        <w:t xml:space="preserve"> - iniciado por </w:t>
      </w:r>
      <w:proofErr w:type="spellStart"/>
      <w:r w:rsidR="00EF45C4">
        <w:rPr>
          <w:rFonts w:ascii="Courier New" w:hAnsi="Courier New" w:cs="Courier New"/>
          <w:sz w:val="24"/>
          <w:szCs w:val="24"/>
          <w:lang w:val="es-ES_tradnl"/>
        </w:rPr>
        <w:t>Ludueña</w:t>
      </w:r>
      <w:proofErr w:type="spellEnd"/>
      <w:r w:rsidR="00EF45C4">
        <w:rPr>
          <w:rFonts w:ascii="Courier New" w:hAnsi="Courier New" w:cs="Courier New"/>
          <w:sz w:val="24"/>
          <w:szCs w:val="24"/>
          <w:lang w:val="es-ES_tradnl"/>
        </w:rPr>
        <w:t xml:space="preserve"> Cesar Omar, solicitando eximición </w:t>
      </w:r>
      <w:r w:rsidR="00EF45C4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EF45C4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EF45C4">
        <w:rPr>
          <w:rFonts w:ascii="Courier New" w:hAnsi="Courier New" w:cs="Courier New"/>
          <w:sz w:val="24"/>
          <w:szCs w:val="24"/>
          <w:lang w:val="es-ES_tradnl"/>
        </w:rPr>
        <w:t>A</w:t>
      </w:r>
      <w:r w:rsidR="00EF45C4">
        <w:rPr>
          <w:rFonts w:ascii="Courier New" w:hAnsi="Courier New" w:cs="Courier New"/>
          <w:sz w:val="24"/>
          <w:szCs w:val="24"/>
          <w:lang w:val="es-ES_tradnl"/>
        </w:rPr>
        <w:t xml:space="preserve">utomotor </w:t>
      </w:r>
      <w:r w:rsidR="00EF45C4">
        <w:rPr>
          <w:rFonts w:ascii="Courier New" w:hAnsi="Courier New" w:cs="Courier New"/>
          <w:sz w:val="24"/>
          <w:szCs w:val="24"/>
          <w:lang w:val="es-ES_tradnl"/>
        </w:rPr>
        <w:t>por D</w:t>
      </w:r>
      <w:bookmarkStart w:id="0" w:name="_GoBack"/>
      <w:bookmarkEnd w:id="0"/>
      <w:r w:rsidR="00EF45C4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C224407" w14:textId="75827677" w:rsidR="00150247" w:rsidRPr="00774EDC" w:rsidRDefault="00150247" w:rsidP="00D03C3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B43C33" w14:textId="6C748145" w:rsidR="00EF45C4" w:rsidRPr="00EF45C4" w:rsidRDefault="001B0FDF" w:rsidP="00EF45C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F45C4">
        <w:rPr>
          <w:rFonts w:ascii="Courier New" w:eastAsia="Arial Unicode MS" w:hAnsi="Courier New" w:cs="Courier New"/>
          <w:b w:val="0"/>
        </w:rPr>
        <w:t>Que</w:t>
      </w:r>
      <w:r w:rsidR="00EF45C4" w:rsidRPr="00EF45C4">
        <w:rPr>
          <w:rFonts w:ascii="Courier New" w:eastAsia="Arial Unicode MS" w:hAnsi="Courier New" w:cs="Courier New"/>
          <w:b w:val="0"/>
        </w:rPr>
        <w:t xml:space="preserve"> sol</w:t>
      </w:r>
      <w:r w:rsidR="00EF45C4">
        <w:rPr>
          <w:rFonts w:ascii="Courier New" w:eastAsia="Arial Unicode MS" w:hAnsi="Courier New" w:cs="Courier New"/>
          <w:b w:val="0"/>
        </w:rPr>
        <w:t>icita eximición de la deuda de T</w:t>
      </w:r>
      <w:r w:rsidR="00EF45C4" w:rsidRPr="00EF45C4">
        <w:rPr>
          <w:rFonts w:ascii="Courier New" w:eastAsia="Arial Unicode MS" w:hAnsi="Courier New" w:cs="Courier New"/>
          <w:b w:val="0"/>
        </w:rPr>
        <w:t>asa</w:t>
      </w:r>
      <w:r w:rsidR="00EF45C4">
        <w:rPr>
          <w:rFonts w:ascii="Courier New" w:eastAsia="Arial Unicode MS" w:hAnsi="Courier New" w:cs="Courier New"/>
          <w:b w:val="0"/>
        </w:rPr>
        <w:t xml:space="preserve"> por S</w:t>
      </w:r>
      <w:r w:rsidR="00EF45C4" w:rsidRPr="00EF45C4">
        <w:rPr>
          <w:rFonts w:ascii="Courier New" w:eastAsia="Arial Unicode MS" w:hAnsi="Courier New" w:cs="Courier New"/>
          <w:b w:val="0"/>
        </w:rPr>
        <w:t xml:space="preserve">ervicio </w:t>
      </w:r>
      <w:r w:rsidR="00EF45C4">
        <w:rPr>
          <w:rFonts w:ascii="Courier New" w:eastAsia="Arial Unicode MS" w:hAnsi="Courier New" w:cs="Courier New"/>
          <w:b w:val="0"/>
        </w:rPr>
        <w:t>al A</w:t>
      </w:r>
      <w:r w:rsidR="00EF45C4" w:rsidRPr="00EF45C4">
        <w:rPr>
          <w:rFonts w:ascii="Courier New" w:eastAsia="Arial Unicode MS" w:hAnsi="Courier New" w:cs="Courier New"/>
          <w:b w:val="0"/>
        </w:rPr>
        <w:t>utomotor Cuenta Municipal Dominio Nº PDK372;</w:t>
      </w:r>
    </w:p>
    <w:p w14:paraId="3E763EC1" w14:textId="77777777" w:rsidR="00EF45C4" w:rsidRPr="00EF45C4" w:rsidRDefault="00EF45C4" w:rsidP="00EF45C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9523DDD" w14:textId="77777777" w:rsidR="00EF45C4" w:rsidRPr="00EF45C4" w:rsidRDefault="00EF45C4" w:rsidP="00EF45C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F45C4">
        <w:rPr>
          <w:rFonts w:ascii="Courier New" w:eastAsia="Arial Unicode MS" w:hAnsi="Courier New" w:cs="Courier New"/>
          <w:b w:val="0"/>
        </w:rPr>
        <w:t>Que presenta certificado único de discapacidad;</w:t>
      </w:r>
    </w:p>
    <w:p w14:paraId="431C39A0" w14:textId="77777777" w:rsidR="00EF45C4" w:rsidRPr="00EF45C4" w:rsidRDefault="00EF45C4" w:rsidP="00EF45C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CDB9002" w14:textId="77777777" w:rsidR="00EF45C4" w:rsidRPr="00EF45C4" w:rsidRDefault="00EF45C4" w:rsidP="00EF45C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F45C4">
        <w:rPr>
          <w:rFonts w:ascii="Courier New" w:eastAsia="Arial Unicode MS" w:hAnsi="Courier New" w:cs="Courier New"/>
          <w:b w:val="0"/>
        </w:rPr>
        <w:t>Que presenta carnet de Veterano de Guerra de Malvinas;</w:t>
      </w:r>
    </w:p>
    <w:p w14:paraId="6450D243" w14:textId="3FC95C30" w:rsidR="00CB3F48" w:rsidRPr="00EF45C4" w:rsidRDefault="00CB3F48" w:rsidP="00EF45C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EF45C4" w:rsidRDefault="00663B4C" w:rsidP="00EF45C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F45C4">
        <w:rPr>
          <w:rFonts w:ascii="Courier New" w:hAnsi="Courier New" w:cs="Courier New"/>
          <w:b w:val="0"/>
        </w:rPr>
        <w:t>Que evaluado el expediente por la Comisi</w:t>
      </w:r>
      <w:r w:rsidR="008B6EBA" w:rsidRPr="00EF45C4">
        <w:rPr>
          <w:rFonts w:ascii="Courier New" w:hAnsi="Courier New" w:cs="Courier New"/>
          <w:b w:val="0"/>
        </w:rPr>
        <w:t>ón de Hacienda</w:t>
      </w:r>
      <w:r w:rsidRPr="00EF45C4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EF45C4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EF45C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EF45C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EF45C4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1925CFB8" w:rsidR="00D03542" w:rsidRDefault="00D03542" w:rsidP="00D8020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EF45C4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EF45C4">
        <w:rPr>
          <w:rFonts w:ascii="Courier New" w:eastAsia="Arial Unicode MS" w:hAnsi="Courier New" w:cs="Courier New"/>
          <w:sz w:val="24"/>
          <w:szCs w:val="24"/>
        </w:rPr>
        <w:t>titular de la cuenta el CIEN POR CIENT</w:t>
      </w:r>
      <w:r w:rsidR="00EF45C4">
        <w:rPr>
          <w:rFonts w:ascii="Courier New" w:eastAsia="Arial Unicode MS" w:hAnsi="Courier New" w:cs="Courier New"/>
          <w:sz w:val="24"/>
          <w:szCs w:val="24"/>
        </w:rPr>
        <w:t>O (100%) el pago de la deuda en concepto de Tasa por</w:t>
      </w:r>
      <w:r w:rsidR="00EF45C4">
        <w:rPr>
          <w:rFonts w:ascii="Courier New" w:eastAsia="Arial Unicode MS" w:hAnsi="Courier New" w:cs="Courier New"/>
          <w:sz w:val="24"/>
          <w:szCs w:val="24"/>
        </w:rPr>
        <w:t xml:space="preserve"> Servicios del Automotor Cuenta Municipal</w:t>
      </w:r>
      <w:r w:rsidR="00EF45C4" w:rsidRPr="00EF45C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F45C4">
        <w:rPr>
          <w:rFonts w:ascii="Courier New" w:eastAsia="Arial Unicode MS" w:hAnsi="Courier New" w:cs="Courier New"/>
          <w:sz w:val="24"/>
          <w:szCs w:val="24"/>
        </w:rPr>
        <w:t>Nº PDK372 hasta diciembre de 2021 inclusive</w:t>
      </w:r>
      <w:r w:rsidR="00EF45C4">
        <w:rPr>
          <w:rFonts w:ascii="Courier New" w:eastAsia="Arial Unicode MS" w:hAnsi="Courier New" w:cs="Courier New"/>
          <w:sz w:val="24"/>
          <w:szCs w:val="24"/>
        </w:rPr>
        <w:t>.-</w:t>
      </w:r>
    </w:p>
    <w:p w14:paraId="5A9E8D8D" w14:textId="77777777" w:rsidR="00EF45C4" w:rsidRDefault="00EF45C4" w:rsidP="00D8020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9BD4A5C" w14:textId="1A1D3508" w:rsidR="00D80205" w:rsidRDefault="00D80205" w:rsidP="00D80205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2B7A40C" w14:textId="434F9555" w:rsidR="00D80205" w:rsidRDefault="00D80205" w:rsidP="00D8020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41207F26" w:rsidR="007E730F" w:rsidRDefault="00663B4C" w:rsidP="00EF45C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8020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D8020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4E00E-7D12-4FC2-A429-AEC49CDE0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2021-05-05T22:32:00Z</dcterms:created>
  <dcterms:modified xsi:type="dcterms:W3CDTF">2021-05-05T22:37:00Z</dcterms:modified>
</cp:coreProperties>
</file>