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42E677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02D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2543295" w14:textId="782BF93D" w:rsidR="0096305D" w:rsidRDefault="00391944" w:rsidP="009630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El expediente Nº 1017/1994- </w:t>
      </w:r>
      <w:proofErr w:type="spellStart"/>
      <w:r w:rsidR="0096305D">
        <w:rPr>
          <w:rFonts w:ascii="Courier New" w:hAnsi="Courier New" w:cs="Courier New"/>
          <w:sz w:val="24"/>
          <w:szCs w:val="24"/>
          <w:lang w:val="es-ES_tradnl"/>
        </w:rPr>
        <w:t>adj</w:t>
      </w:r>
      <w:proofErr w:type="spellEnd"/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. 42/08- iniciado por la Asociación Deportivo Norte – Eximición Tasas 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FBCAB75" w14:textId="77777777" w:rsidR="0096305D" w:rsidRDefault="0096305D" w:rsidP="009630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C224407" w14:textId="7666AD36" w:rsidR="00150247" w:rsidRPr="006A1CCB" w:rsidRDefault="00150247" w:rsidP="0096305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1E8CB85" w14:textId="4F365876" w:rsidR="0096305D" w:rsidRPr="0096305D" w:rsidRDefault="00486BD6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6305D">
        <w:rPr>
          <w:rFonts w:ascii="Courier New" w:eastAsia="Arial Unicode MS" w:hAnsi="Courier New" w:cs="Courier New"/>
          <w:b w:val="0"/>
        </w:rPr>
        <w:t>Que</w:t>
      </w:r>
      <w:r w:rsidR="0096305D" w:rsidRPr="0096305D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00000026;   </w:t>
      </w:r>
    </w:p>
    <w:p w14:paraId="5AD44D9C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6305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DB23E88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6305D">
        <w:rPr>
          <w:rFonts w:ascii="Courier New" w:eastAsia="Arial Unicode MS" w:hAnsi="Courier New" w:cs="Courier New"/>
          <w:b w:val="0"/>
        </w:rPr>
        <w:t xml:space="preserve">Que la Ordenanza Municipal Nº 9436, art. 80 punto 2 establece que </w:t>
      </w:r>
      <w:r w:rsidRPr="0096305D">
        <w:rPr>
          <w:rFonts w:ascii="Courier New" w:hAnsi="Courier New" w:cs="Courier New"/>
          <w:b w:val="0"/>
        </w:rPr>
        <w:t>quedarán exentos del pago de las Tasas los inmuebles pertenecientes a Asociaciones Civiles</w:t>
      </w:r>
      <w:r w:rsidRPr="0096305D">
        <w:rPr>
          <w:rFonts w:ascii="Courier New" w:eastAsia="Arial Unicode MS" w:hAnsi="Courier New" w:cs="Courier New"/>
          <w:b w:val="0"/>
        </w:rPr>
        <w:t xml:space="preserve">; </w:t>
      </w:r>
    </w:p>
    <w:p w14:paraId="5A159E41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A64FBF5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6305D">
        <w:rPr>
          <w:rFonts w:ascii="Courier New" w:eastAsia="Arial Unicode MS" w:hAnsi="Courier New" w:cs="Courier New"/>
          <w:b w:val="0"/>
        </w:rPr>
        <w:t xml:space="preserve">Que por problemas administrativos no pudieron presentarlo en su momento; </w:t>
      </w:r>
    </w:p>
    <w:p w14:paraId="5F229F66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E49EB23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6305D">
        <w:rPr>
          <w:rFonts w:ascii="Courier New" w:eastAsia="Arial Unicode MS" w:hAnsi="Courier New" w:cs="Courier New"/>
          <w:b w:val="0"/>
        </w:rPr>
        <w:t>Que atento a la compleja situación que atravesamos producto de la pandemia entendemos que es importante acompañar a las instituciones deportivas;</w:t>
      </w:r>
    </w:p>
    <w:p w14:paraId="04CE8AD0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2B01306" w14:textId="77777777" w:rsidR="0096305D" w:rsidRPr="0096305D" w:rsidRDefault="0096305D" w:rsidP="009630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6305D">
        <w:rPr>
          <w:rFonts w:ascii="Courier New" w:eastAsia="Arial Unicode MS" w:hAnsi="Courier New" w:cs="Courier New"/>
          <w:b w:val="0"/>
        </w:rPr>
        <w:t>Que las políticas públicas en materia deportiva son prioridad para el Gobierno de la Ciudad de Alta Gracia;</w:t>
      </w:r>
    </w:p>
    <w:p w14:paraId="3A366972" w14:textId="4074A231" w:rsidR="00FC2100" w:rsidRPr="0096305D" w:rsidRDefault="00FC2100" w:rsidP="0096305D">
      <w:pPr>
        <w:jc w:val="both"/>
        <w:rPr>
          <w:rFonts w:ascii="Courier New" w:eastAsia="Arial Unicode MS" w:hAnsi="Courier New" w:cs="Courier New"/>
        </w:rPr>
      </w:pPr>
    </w:p>
    <w:p w14:paraId="7FC03941" w14:textId="1969372B" w:rsidR="00150247" w:rsidRDefault="00663B4C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6305D">
        <w:rPr>
          <w:rFonts w:ascii="Courier New" w:hAnsi="Courier New" w:cs="Courier New"/>
          <w:b w:val="0"/>
        </w:rPr>
        <w:t>Que evaluado el expediente por la Comisi</w:t>
      </w:r>
      <w:r w:rsidR="008B6EBA" w:rsidRPr="0096305D">
        <w:rPr>
          <w:rFonts w:ascii="Courier New" w:hAnsi="Courier New" w:cs="Courier New"/>
          <w:b w:val="0"/>
        </w:rPr>
        <w:t>ón de Hacienda</w:t>
      </w:r>
      <w:r w:rsidRPr="0096305D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96305D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9630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9630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9630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8C5BE76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441961A" w14:textId="59AFC2B6" w:rsidR="0096305D" w:rsidRDefault="0096305D" w:rsidP="0096305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7B4E6EA0" w14:textId="62D66C70" w:rsidR="00B14673" w:rsidRPr="0096305D" w:rsidRDefault="0096305D" w:rsidP="0096305D">
      <w:pPr>
        <w:pStyle w:val="Prrafodelista"/>
        <w:spacing w:line="276" w:lineRule="auto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lastRenderedPageBreak/>
        <w:t>...///2.-</w:t>
      </w: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5BF01D" w14:textId="3E643D78" w:rsidR="00BB003A" w:rsidRDefault="00DC655D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96305D">
        <w:rPr>
          <w:rFonts w:ascii="Courier New" w:eastAsia="Arial Unicode MS" w:hAnsi="Courier New" w:cs="Courier New"/>
          <w:sz w:val="24"/>
          <w:szCs w:val="24"/>
        </w:rPr>
        <w:t>00000026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2CB693B8" w14:textId="77777777" w:rsidR="00416F5E" w:rsidRDefault="00416F5E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9B3E6D" w14:textId="77777777" w:rsidR="00416F5E" w:rsidRPr="00416F5E" w:rsidRDefault="00416F5E" w:rsidP="00416F5E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416F5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416F5E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416F5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416F5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416F5E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A3265E7" w14:textId="77777777" w:rsidR="00486BD6" w:rsidRDefault="00486BD6" w:rsidP="0096305D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14680E6" w14:textId="0C068F04" w:rsidR="00847971" w:rsidRDefault="00663B4C" w:rsidP="0096305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6F5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C2325-3225-4C98-8DBF-6271B8176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2021-05-20T11:23:00Z</cp:lastPrinted>
  <dcterms:created xsi:type="dcterms:W3CDTF">2021-05-20T11:19:00Z</dcterms:created>
  <dcterms:modified xsi:type="dcterms:W3CDTF">2021-05-20T11:28:00Z</dcterms:modified>
</cp:coreProperties>
</file>