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0029A391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D38D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1776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FE4C94C" w14:textId="27650A9E" w:rsidR="008275F3" w:rsidRDefault="00391944" w:rsidP="008275F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>El expediente 283/2021 presentado por Villarreal Irineo Marcos – Eximición de Tasa por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48670FE" w14:textId="77777777" w:rsidR="001D008A" w:rsidRPr="006A1CCB" w:rsidRDefault="001D008A" w:rsidP="008275F3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5B8A7C6" w14:textId="5BFFCA2A" w:rsidR="008275F3" w:rsidRDefault="00486BD6" w:rsidP="00C2086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8275F3">
        <w:rPr>
          <w:rFonts w:ascii="Courier New" w:eastAsia="Arial Unicode MS" w:hAnsi="Courier New" w:cs="Courier New"/>
          <w:b w:val="0"/>
        </w:rPr>
        <w:t>Que</w:t>
      </w:r>
      <w:r w:rsidR="008275F3" w:rsidRPr="008275F3">
        <w:rPr>
          <w:rFonts w:ascii="Courier New" w:eastAsia="Arial Unicode MS" w:hAnsi="Courier New" w:cs="Courier New"/>
          <w:b w:val="0"/>
          <w:szCs w:val="24"/>
        </w:rPr>
        <w:t xml:space="preserve"> solicita la </w:t>
      </w:r>
      <w:r w:rsidR="008275F3" w:rsidRPr="008275F3">
        <w:rPr>
          <w:rFonts w:ascii="Courier New" w:hAnsi="Courier New" w:cs="Courier New"/>
          <w:b w:val="0"/>
          <w:szCs w:val="24"/>
          <w:lang w:val="es-ES_tradnl"/>
        </w:rPr>
        <w:t>Eximición de la Tasa por servicio a la propiedad</w:t>
      </w:r>
      <w:r w:rsidR="00C20868">
        <w:rPr>
          <w:rFonts w:ascii="Courier New" w:eastAsia="Arial Unicode MS" w:hAnsi="Courier New" w:cs="Courier New"/>
          <w:b w:val="0"/>
          <w:szCs w:val="24"/>
        </w:rPr>
        <w:t xml:space="preserve"> Cuenta Municipal Nº00029219</w:t>
      </w:r>
      <w:r w:rsidR="008275F3" w:rsidRPr="008275F3">
        <w:rPr>
          <w:rFonts w:ascii="Courier New" w:eastAsia="Arial Unicode MS" w:hAnsi="Courier New" w:cs="Courier New"/>
          <w:b w:val="0"/>
          <w:szCs w:val="24"/>
        </w:rPr>
        <w:t xml:space="preserve">;   </w:t>
      </w:r>
    </w:p>
    <w:p w14:paraId="2772F4F3" w14:textId="68090B9A" w:rsidR="008275F3" w:rsidRPr="008275F3" w:rsidRDefault="008275F3" w:rsidP="00C2086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8275F3">
        <w:rPr>
          <w:rFonts w:ascii="Courier New" w:eastAsia="Arial Unicode MS" w:hAnsi="Courier New" w:cs="Courier New"/>
          <w:b w:val="0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455C8F5" w14:textId="174F81C9" w:rsidR="00C20868" w:rsidRPr="00C20868" w:rsidRDefault="008275F3" w:rsidP="00C2086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8275F3">
        <w:rPr>
          <w:rFonts w:ascii="Courier New" w:eastAsia="Arial Unicode MS" w:hAnsi="Courier New" w:cs="Courier New"/>
          <w:b w:val="0"/>
          <w:szCs w:val="24"/>
        </w:rPr>
        <w:t xml:space="preserve">Que según el informe socioeconómico realizado por la Secretaria de Salud, Desarrollo y Equidad que se trata de un grupo familiar </w:t>
      </w:r>
      <w:proofErr w:type="spellStart"/>
      <w:r w:rsidR="00C20868" w:rsidRPr="00C20868">
        <w:rPr>
          <w:rFonts w:ascii="Courier New" w:eastAsia="Arial Unicode MS" w:hAnsi="Courier New" w:cs="Courier New"/>
          <w:b w:val="0"/>
          <w:szCs w:val="24"/>
        </w:rPr>
        <w:t>trigeneracional</w:t>
      </w:r>
      <w:proofErr w:type="spellEnd"/>
      <w:r w:rsidR="00C20868" w:rsidRPr="00C20868">
        <w:rPr>
          <w:rFonts w:ascii="Courier New" w:eastAsia="Arial Unicode MS" w:hAnsi="Courier New" w:cs="Courier New"/>
          <w:b w:val="0"/>
          <w:szCs w:val="24"/>
        </w:rPr>
        <w:t xml:space="preserve"> inserto en el mercado a través de transferencia estatal jubilación con los cuales cubre escasamente sus necesidades </w:t>
      </w:r>
      <w:r w:rsidR="00C20868" w:rsidRPr="00C20868">
        <w:rPr>
          <w:rFonts w:ascii="Courier New" w:eastAsia="Arial Unicode MS" w:hAnsi="Courier New" w:cs="Courier New"/>
          <w:b w:val="0"/>
          <w:szCs w:val="24"/>
        </w:rPr>
        <w:t>básicas</w:t>
      </w:r>
      <w:r w:rsidR="00C20868" w:rsidRPr="00C20868">
        <w:rPr>
          <w:rFonts w:ascii="Courier New" w:eastAsia="Arial Unicode MS" w:hAnsi="Courier New" w:cs="Courier New"/>
          <w:b w:val="0"/>
          <w:szCs w:val="24"/>
        </w:rPr>
        <w:t>;</w:t>
      </w:r>
    </w:p>
    <w:p w14:paraId="726F2CA7" w14:textId="7EFB92C8" w:rsidR="007B669F" w:rsidRPr="008275F3" w:rsidRDefault="007B669F" w:rsidP="00C2086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71BB1368" w:rsidR="00150247" w:rsidRPr="008275F3" w:rsidRDefault="00663B4C" w:rsidP="00C2086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275F3">
        <w:rPr>
          <w:rFonts w:ascii="Courier New" w:hAnsi="Courier New" w:cs="Courier New"/>
          <w:b w:val="0"/>
        </w:rPr>
        <w:t>Que evaluado el expediente por la Comisi</w:t>
      </w:r>
      <w:r w:rsidR="008B6EBA" w:rsidRPr="008275F3">
        <w:rPr>
          <w:rFonts w:ascii="Courier New" w:hAnsi="Courier New" w:cs="Courier New"/>
          <w:b w:val="0"/>
        </w:rPr>
        <w:t>ón de Hacienda</w:t>
      </w:r>
      <w:r w:rsidRPr="008275F3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8275F3">
        <w:rPr>
          <w:rFonts w:ascii="Courier New" w:eastAsia="Calibri" w:hAnsi="Courier New" w:cs="Courier New"/>
          <w:b w:val="0"/>
        </w:rPr>
        <w:t xml:space="preserve">Sesión Ordinaria del día </w:t>
      </w:r>
      <w:r w:rsidR="00C2086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02 de junio</w:t>
      </w:r>
      <w:r w:rsidRPr="008275F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8275F3" w:rsidRDefault="0096305D" w:rsidP="00C2086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85BB81" w14:textId="4839E5B1" w:rsidR="00124732" w:rsidRDefault="00DC655D" w:rsidP="004C28C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E17F50">
        <w:rPr>
          <w:rFonts w:ascii="Courier New" w:hAnsi="Courier New" w:cs="Courier New"/>
          <w:sz w:val="24"/>
          <w:szCs w:val="24"/>
          <w:lang w:val="es-ES_tradnl"/>
        </w:rPr>
        <w:t>Tasa por Servicio</w:t>
      </w:r>
      <w:r w:rsidR="0096305D">
        <w:rPr>
          <w:rFonts w:ascii="Courier New" w:hAnsi="Courier New" w:cs="Courier New"/>
          <w:sz w:val="24"/>
          <w:szCs w:val="24"/>
          <w:lang w:val="es-ES_tradnl"/>
        </w:rPr>
        <w:t xml:space="preserve"> a la Propiedad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C20868">
        <w:rPr>
          <w:rFonts w:ascii="Courier New" w:eastAsia="Arial Unicode MS" w:hAnsi="Courier New" w:cs="Courier New"/>
          <w:sz w:val="24"/>
          <w:szCs w:val="24"/>
        </w:rPr>
        <w:t>00029219</w:t>
      </w:r>
      <w:r w:rsidR="00486BD6" w:rsidRPr="00486BD6">
        <w:rPr>
          <w:rFonts w:ascii="Courier New" w:eastAsia="Arial Unicode MS" w:hAnsi="Courier New" w:cs="Courier New"/>
          <w:sz w:val="24"/>
          <w:szCs w:val="24"/>
        </w:rPr>
        <w:t xml:space="preserve"> hasta diciembre</w:t>
      </w:r>
      <w:r w:rsidR="0096305D"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1E11A189" w14:textId="77777777" w:rsidR="008275F3" w:rsidRDefault="008275F3" w:rsidP="004C28C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E61B58A" w14:textId="6613C5C7" w:rsidR="00124732" w:rsidRDefault="00124732" w:rsidP="0012473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7B669F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6C47B81D" w:rsidR="00847971" w:rsidRDefault="00663B4C" w:rsidP="007B669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275F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FC210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45038EB9" w:rsidR="007740AE" w:rsidRDefault="007740AE" w:rsidP="00FC210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bookmarkStart w:id="0" w:name="_GoBack"/>
      <w:bookmarkEnd w:id="0"/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9EF"/>
    <w:rsid w:val="004C7651"/>
    <w:rsid w:val="004C7F41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37426-1FF9-4CE0-94A2-CB1799EAF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2021-05-20T12:04:00Z</cp:lastPrinted>
  <dcterms:created xsi:type="dcterms:W3CDTF">2021-06-03T10:46:00Z</dcterms:created>
  <dcterms:modified xsi:type="dcterms:W3CDTF">2021-06-03T10:50:00Z</dcterms:modified>
</cp:coreProperties>
</file>