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C259656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43B9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1782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EE835EA" w14:textId="0A02D6F9" w:rsidR="00A05489" w:rsidRDefault="00391944" w:rsidP="004833EB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4833EB">
        <w:rPr>
          <w:rFonts w:ascii="Courier New" w:hAnsi="Courier New" w:cs="Courier New"/>
          <w:sz w:val="24"/>
          <w:szCs w:val="24"/>
          <w:lang w:val="es-ES_tradnl"/>
        </w:rPr>
        <w:t xml:space="preserve">El expediente Nº1172/2020- iniciado por Campos Stella Maris, solicitando eximición </w:t>
      </w:r>
      <w:r w:rsidR="004833EB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4833EB">
        <w:rPr>
          <w:rFonts w:ascii="Courier New" w:hAnsi="Courier New" w:cs="Courier New"/>
          <w:sz w:val="24"/>
          <w:szCs w:val="24"/>
          <w:lang w:val="es-ES_tradnl"/>
        </w:rPr>
        <w:t>asa</w:t>
      </w:r>
      <w:r w:rsidR="004833EB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4833EB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4833EB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4833EB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4833EB">
        <w:rPr>
          <w:rFonts w:ascii="Courier New" w:hAnsi="Courier New" w:cs="Courier New"/>
          <w:sz w:val="24"/>
          <w:szCs w:val="24"/>
          <w:lang w:val="es-ES_tradnl"/>
        </w:rPr>
        <w:t xml:space="preserve"> I</w:t>
      </w:r>
      <w:r w:rsidR="004833EB">
        <w:rPr>
          <w:rFonts w:ascii="Courier New" w:hAnsi="Courier New" w:cs="Courier New"/>
          <w:sz w:val="24"/>
          <w:szCs w:val="24"/>
          <w:lang w:val="es-ES_tradnl"/>
        </w:rPr>
        <w:t xml:space="preserve">nventariada; y  </w:t>
      </w:r>
    </w:p>
    <w:p w14:paraId="648670FE" w14:textId="3D692268" w:rsidR="001D008A" w:rsidRPr="00AD630B" w:rsidRDefault="00C20868" w:rsidP="00AD630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5B8A7C6" w14:textId="08BAABD8" w:rsidR="008275F3" w:rsidRPr="004833EB" w:rsidRDefault="00486BD6" w:rsidP="004833E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4833EB">
        <w:rPr>
          <w:rFonts w:ascii="Courier New" w:eastAsia="Arial Unicode MS" w:hAnsi="Courier New" w:cs="Courier New"/>
          <w:b w:val="0"/>
        </w:rPr>
        <w:t>Que</w:t>
      </w:r>
      <w:r w:rsidR="008275F3" w:rsidRPr="004833EB">
        <w:rPr>
          <w:rFonts w:ascii="Courier New" w:eastAsia="Arial Unicode MS" w:hAnsi="Courier New" w:cs="Courier New"/>
          <w:b w:val="0"/>
        </w:rPr>
        <w:t xml:space="preserve"> solicita la </w:t>
      </w:r>
      <w:r w:rsidR="008275F3" w:rsidRPr="004833EB">
        <w:rPr>
          <w:rFonts w:ascii="Courier New" w:hAnsi="Courier New" w:cs="Courier New"/>
          <w:b w:val="0"/>
        </w:rPr>
        <w:t>Eximición de la Tasa por servicio a la propiedad</w:t>
      </w:r>
      <w:r w:rsidR="004833EB" w:rsidRPr="004833EB">
        <w:rPr>
          <w:rFonts w:ascii="Courier New" w:eastAsia="Arial Unicode MS" w:hAnsi="Courier New" w:cs="Courier New"/>
          <w:b w:val="0"/>
        </w:rPr>
        <w:t xml:space="preserve"> Cuenta Municipal Nº00030223</w:t>
      </w:r>
      <w:r w:rsidR="008275F3" w:rsidRPr="004833EB">
        <w:rPr>
          <w:rFonts w:ascii="Courier New" w:eastAsia="Arial Unicode MS" w:hAnsi="Courier New" w:cs="Courier New"/>
          <w:b w:val="0"/>
        </w:rPr>
        <w:t xml:space="preserve">;   </w:t>
      </w:r>
    </w:p>
    <w:p w14:paraId="2772F4F3" w14:textId="68090B9A" w:rsidR="008275F3" w:rsidRPr="004833EB" w:rsidRDefault="008275F3" w:rsidP="004833E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4833EB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029F01E" w14:textId="39880E67" w:rsidR="004833EB" w:rsidRPr="004833EB" w:rsidRDefault="008275F3" w:rsidP="004833E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4833EB">
        <w:rPr>
          <w:rFonts w:ascii="Courier New" w:eastAsia="Arial Unicode MS" w:hAnsi="Courier New" w:cs="Courier New"/>
          <w:b w:val="0"/>
        </w:rPr>
        <w:t xml:space="preserve">Que </w:t>
      </w:r>
      <w:r w:rsidR="004833EB" w:rsidRPr="004833EB">
        <w:rPr>
          <w:rFonts w:ascii="Courier New" w:eastAsia="Arial Unicode MS" w:hAnsi="Courier New" w:cs="Courier New"/>
          <w:b w:val="0"/>
        </w:rPr>
        <w:t xml:space="preserve">a fs. 7 el Área de Patrimonio informa que la vivienda se encuentra </w:t>
      </w:r>
      <w:proofErr w:type="spellStart"/>
      <w:r w:rsidR="004833EB" w:rsidRPr="004833EB">
        <w:rPr>
          <w:rFonts w:ascii="Courier New" w:eastAsia="Arial Unicode MS" w:hAnsi="Courier New" w:cs="Courier New"/>
          <w:b w:val="0"/>
        </w:rPr>
        <w:t>patrimoniada</w:t>
      </w:r>
      <w:proofErr w:type="spellEnd"/>
      <w:r w:rsidR="004833EB" w:rsidRPr="004833EB">
        <w:rPr>
          <w:rFonts w:ascii="Courier New" w:eastAsia="Arial Unicode MS" w:hAnsi="Courier New" w:cs="Courier New"/>
          <w:b w:val="0"/>
        </w:rPr>
        <w:t xml:space="preserve"> con ficha Nº 131, del Primer Orden;</w:t>
      </w:r>
    </w:p>
    <w:p w14:paraId="4BA950A8" w14:textId="77777777" w:rsidR="004833EB" w:rsidRPr="004833EB" w:rsidRDefault="004833EB" w:rsidP="004833E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F558550" w14:textId="2372DF85" w:rsidR="00A05489" w:rsidRPr="004833EB" w:rsidRDefault="004833EB" w:rsidP="004833E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4833EB">
        <w:rPr>
          <w:rFonts w:ascii="Courier New" w:eastAsia="Arial Unicode MS" w:hAnsi="Courier New" w:cs="Courier New"/>
          <w:b w:val="0"/>
        </w:rPr>
        <w:t xml:space="preserve">Que de acuerdo a la Ordenanza 4518, art. 261, inc. 2, se sugiere otorgar la reducción del 70% de la tasa por servicios a la propiedad;  </w:t>
      </w:r>
    </w:p>
    <w:p w14:paraId="08F5A5D8" w14:textId="77777777" w:rsidR="004833EB" w:rsidRPr="004833EB" w:rsidRDefault="004833EB" w:rsidP="004833E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C03941" w14:textId="71BB1368" w:rsidR="00150247" w:rsidRPr="004833EB" w:rsidRDefault="00663B4C" w:rsidP="004833E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833EB">
        <w:rPr>
          <w:rFonts w:ascii="Courier New" w:hAnsi="Courier New" w:cs="Courier New"/>
          <w:b w:val="0"/>
        </w:rPr>
        <w:t>Que evaluado el expediente por la Comisi</w:t>
      </w:r>
      <w:r w:rsidR="008B6EBA" w:rsidRPr="004833EB">
        <w:rPr>
          <w:rFonts w:ascii="Courier New" w:hAnsi="Courier New" w:cs="Courier New"/>
          <w:b w:val="0"/>
        </w:rPr>
        <w:t>ón de Hacienda</w:t>
      </w:r>
      <w:r w:rsidRPr="004833E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4833EB">
        <w:rPr>
          <w:rFonts w:ascii="Courier New" w:eastAsia="Calibri" w:hAnsi="Courier New" w:cs="Courier New"/>
          <w:b w:val="0"/>
        </w:rPr>
        <w:t xml:space="preserve">Sesión Ordinaria del día </w:t>
      </w:r>
      <w:r w:rsidR="00C20868" w:rsidRPr="004833E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02 de junio</w:t>
      </w:r>
      <w:r w:rsidRPr="004833E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4833EB" w:rsidRDefault="0096305D" w:rsidP="004833E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11A189" w14:textId="342D44DA" w:rsidR="008275F3" w:rsidRDefault="00DC655D" w:rsidP="004833E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4833EB">
        <w:rPr>
          <w:rFonts w:ascii="Courier New" w:eastAsia="Arial Unicode MS" w:hAnsi="Courier New" w:cs="Courier New"/>
          <w:sz w:val="24"/>
          <w:szCs w:val="24"/>
        </w:rPr>
        <w:t>al</w:t>
      </w:r>
      <w:r w:rsidR="004833EB" w:rsidRPr="004833E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33EB">
        <w:rPr>
          <w:rFonts w:ascii="Courier New" w:eastAsia="Arial Unicode MS" w:hAnsi="Courier New" w:cs="Courier New"/>
          <w:sz w:val="24"/>
          <w:szCs w:val="24"/>
        </w:rPr>
        <w:t>titular de la cuenta el SETENTA POR CIENTO (70%) el pa</w:t>
      </w:r>
      <w:r w:rsidR="004833EB">
        <w:rPr>
          <w:rFonts w:ascii="Courier New" w:eastAsia="Arial Unicode MS" w:hAnsi="Courier New" w:cs="Courier New"/>
          <w:sz w:val="24"/>
          <w:szCs w:val="24"/>
        </w:rPr>
        <w:t>go  de la deuda en concepto de Tasa por Servicios a la P</w:t>
      </w:r>
      <w:r w:rsidR="004833EB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4833EB" w:rsidRPr="004833EB">
        <w:rPr>
          <w:rFonts w:ascii="Courier New" w:eastAsia="Arial Unicode MS" w:hAnsi="Courier New" w:cs="Courier New"/>
          <w:sz w:val="24"/>
          <w:szCs w:val="24"/>
        </w:rPr>
        <w:t>Cuenta Municipal Nº00030223</w:t>
      </w:r>
      <w:r w:rsidR="004833E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833EB" w:rsidRPr="00C7307E">
        <w:rPr>
          <w:rFonts w:ascii="Courier New" w:eastAsia="Arial Unicode MS" w:hAnsi="Courier New" w:cs="Courier New"/>
          <w:sz w:val="24"/>
          <w:szCs w:val="24"/>
        </w:rPr>
        <w:t>hasta</w:t>
      </w:r>
      <w:r w:rsidR="004833EB">
        <w:rPr>
          <w:rFonts w:ascii="Courier New" w:eastAsia="Arial Unicode MS" w:hAnsi="Courier New" w:cs="Courier New"/>
          <w:sz w:val="24"/>
          <w:szCs w:val="24"/>
        </w:rPr>
        <w:t xml:space="preserve"> diciembre de 2021 inclusive.-</w:t>
      </w:r>
    </w:p>
    <w:p w14:paraId="6E61B58A" w14:textId="6613C5C7" w:rsidR="00124732" w:rsidRDefault="00124732" w:rsidP="0012473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7B669F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6C47B81D" w:rsidR="00847971" w:rsidRDefault="00663B4C" w:rsidP="004833E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bookmarkStart w:id="0" w:name="_GoBack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275F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4833E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45038EB9" w:rsidR="007740AE" w:rsidRDefault="007740AE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bookmarkEnd w:id="0"/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D4A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9EF"/>
    <w:rsid w:val="004C7651"/>
    <w:rsid w:val="004C7F41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EDEA1-573B-41D9-A02B-8D5CE7344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2021-06-03T11:16:00Z</cp:lastPrinted>
  <dcterms:created xsi:type="dcterms:W3CDTF">2021-06-03T11:27:00Z</dcterms:created>
  <dcterms:modified xsi:type="dcterms:W3CDTF">2021-06-03T11:31:00Z</dcterms:modified>
</cp:coreProperties>
</file>