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01CF90E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C159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1791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E19F4E" w14:textId="0790A7C9" w:rsidR="00F82560" w:rsidRDefault="00391944" w:rsidP="00B44696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D258E2">
        <w:rPr>
          <w:rFonts w:ascii="Courier New" w:hAnsi="Courier New" w:cs="Courier New"/>
          <w:sz w:val="24"/>
          <w:szCs w:val="24"/>
          <w:lang w:val="es-ES_tradnl"/>
        </w:rPr>
        <w:t xml:space="preserve">El expediente 1315/2008 presentado por </w:t>
      </w:r>
      <w:proofErr w:type="spellStart"/>
      <w:r w:rsidR="00D258E2">
        <w:rPr>
          <w:rFonts w:ascii="Courier New" w:hAnsi="Courier New" w:cs="Courier New"/>
          <w:sz w:val="24"/>
          <w:szCs w:val="24"/>
          <w:lang w:val="es-ES_tradnl"/>
        </w:rPr>
        <w:t>Trobo</w:t>
      </w:r>
      <w:proofErr w:type="spellEnd"/>
      <w:r w:rsidR="00D258E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D258E2">
        <w:rPr>
          <w:rFonts w:ascii="Courier New" w:hAnsi="Courier New" w:cs="Courier New"/>
          <w:sz w:val="24"/>
          <w:szCs w:val="24"/>
          <w:lang w:val="es-ES_tradnl"/>
        </w:rPr>
        <w:t>Conley</w:t>
      </w:r>
      <w:proofErr w:type="spellEnd"/>
      <w:r w:rsidR="00D258E2">
        <w:rPr>
          <w:rFonts w:ascii="Courier New" w:hAnsi="Courier New" w:cs="Courier New"/>
          <w:sz w:val="24"/>
          <w:szCs w:val="24"/>
          <w:lang w:val="es-ES_tradnl"/>
        </w:rPr>
        <w:t xml:space="preserve"> Stella Maris – Eximición de Tasa por Servicio a la Propiedad; y  </w:t>
      </w:r>
    </w:p>
    <w:p w14:paraId="648670FE" w14:textId="6959BAB9" w:rsidR="001D008A" w:rsidRPr="00D258E2" w:rsidRDefault="001D008A" w:rsidP="00B44696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59CCB98C" w14:textId="5C9B6E2F" w:rsidR="00E32CD6" w:rsidRPr="0009430C" w:rsidRDefault="002B2C74" w:rsidP="00B4469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  <w:bookmarkStart w:id="0" w:name="_GoBack"/>
      <w:bookmarkEnd w:id="0"/>
    </w:p>
    <w:p w14:paraId="288FB3FE" w14:textId="791B7483" w:rsidR="00201063" w:rsidRPr="00D258E2" w:rsidRDefault="00486BD6" w:rsidP="00B44696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C26326">
        <w:rPr>
          <w:rFonts w:ascii="Courier New" w:eastAsia="Arial Unicode MS" w:hAnsi="Courier New" w:cs="Courier New"/>
          <w:b w:val="0"/>
        </w:rPr>
        <w:t>Que</w:t>
      </w:r>
      <w:r w:rsidR="00201063">
        <w:rPr>
          <w:rFonts w:ascii="Courier New" w:eastAsia="Arial Unicode MS" w:hAnsi="Courier New" w:cs="Courier New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 w:val="0"/>
          <w:szCs w:val="24"/>
        </w:rPr>
        <w:t xml:space="preserve">solicita la 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 xml:space="preserve">Eximición de la </w:t>
      </w:r>
      <w:r w:rsidR="00201063">
        <w:rPr>
          <w:rFonts w:ascii="Courier New" w:hAnsi="Courier New" w:cs="Courier New"/>
          <w:b w:val="0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b w:val="0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b w:val="0"/>
          <w:szCs w:val="24"/>
        </w:rPr>
        <w:t xml:space="preserve"> Cuenta Municipal N</w:t>
      </w:r>
      <w:r w:rsidR="00D258E2">
        <w:rPr>
          <w:rFonts w:ascii="Courier New" w:eastAsia="Arial Unicode MS" w:hAnsi="Courier New" w:cs="Courier New"/>
          <w:b w:val="0"/>
          <w:szCs w:val="24"/>
        </w:rPr>
        <w:t xml:space="preserve">º </w:t>
      </w:r>
      <w:r w:rsidR="00D258E2" w:rsidRPr="00D258E2">
        <w:rPr>
          <w:rFonts w:ascii="Courier New" w:eastAsia="Arial Unicode MS" w:hAnsi="Courier New" w:cs="Courier New"/>
          <w:b w:val="0"/>
          <w:szCs w:val="24"/>
        </w:rPr>
        <w:t>00010808;</w:t>
      </w:r>
    </w:p>
    <w:p w14:paraId="2BF8E400" w14:textId="77777777" w:rsidR="00201063" w:rsidRPr="00201063" w:rsidRDefault="00201063" w:rsidP="00B44696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201063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29451A1" w14:textId="25C964CA" w:rsidR="00201063" w:rsidRDefault="00201063" w:rsidP="00B44696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D258E2">
        <w:rPr>
          <w:rFonts w:ascii="Courier New" w:eastAsia="Arial Unicode MS" w:hAnsi="Courier New" w:cs="Courier New"/>
          <w:b w:val="0"/>
          <w:szCs w:val="24"/>
        </w:rPr>
        <w:t xml:space="preserve">Que </w:t>
      </w:r>
      <w:r w:rsidR="00D258E2" w:rsidRPr="00D258E2">
        <w:rPr>
          <w:rFonts w:ascii="Courier New" w:eastAsia="Arial Unicode MS" w:hAnsi="Courier New" w:cs="Courier New"/>
          <w:b w:val="0"/>
          <w:szCs w:val="24"/>
        </w:rPr>
        <w:t xml:space="preserve">el estudio socioeconómico realizado por la Secretaria de Salud, Desarrollo y Equidad expresa que se deja constancia que el Sr. Peri sigue siendo el tutor legal de la adolescente Magali </w:t>
      </w:r>
      <w:proofErr w:type="spellStart"/>
      <w:r w:rsidR="00D258E2" w:rsidRPr="00D258E2">
        <w:rPr>
          <w:rFonts w:ascii="Courier New" w:eastAsia="Arial Unicode MS" w:hAnsi="Courier New" w:cs="Courier New"/>
          <w:b w:val="0"/>
          <w:szCs w:val="24"/>
        </w:rPr>
        <w:t>Trobo</w:t>
      </w:r>
      <w:proofErr w:type="spellEnd"/>
      <w:r w:rsidR="00D258E2" w:rsidRPr="00D258E2">
        <w:rPr>
          <w:rFonts w:ascii="Courier New" w:eastAsia="Arial Unicode MS" w:hAnsi="Courier New" w:cs="Courier New"/>
          <w:b w:val="0"/>
          <w:szCs w:val="24"/>
        </w:rPr>
        <w:t>, propietaria de la vivienda;</w:t>
      </w:r>
    </w:p>
    <w:p w14:paraId="3A2C6D87" w14:textId="77777777" w:rsidR="00D258E2" w:rsidRPr="00D258E2" w:rsidRDefault="00D258E2" w:rsidP="00B44696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26627244" w14:textId="42AB7B0E" w:rsidR="0096305D" w:rsidRDefault="00663B4C" w:rsidP="00B4469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2010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09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479C920A" w14:textId="77777777" w:rsidR="00B44696" w:rsidRPr="00B44696" w:rsidRDefault="00B44696" w:rsidP="00B4469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0D367700" w:rsidR="00D258E2" w:rsidRDefault="00F04B75" w:rsidP="00B4469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3F741AA3" w:rsidR="000F16E5" w:rsidRPr="00201063" w:rsidRDefault="00DC655D" w:rsidP="00B4469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01063"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D258E2" w:rsidRPr="00D258E2">
        <w:rPr>
          <w:rFonts w:ascii="Courier New" w:eastAsia="Arial Unicode MS" w:hAnsi="Courier New" w:cs="Courier New"/>
          <w:sz w:val="24"/>
          <w:szCs w:val="24"/>
        </w:rPr>
        <w:t>00010808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0EE59F26" w14:textId="2C6B0202" w:rsidR="00486BD6" w:rsidRPr="00260E3D" w:rsidRDefault="00663B4C" w:rsidP="00B4469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20106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7A9DFFFD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0106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NUEVE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4696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45338-1E09-4196-83CD-94C2529E5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2021-06-10T11:16:00Z</cp:lastPrinted>
  <dcterms:created xsi:type="dcterms:W3CDTF">2021-06-09T21:30:00Z</dcterms:created>
  <dcterms:modified xsi:type="dcterms:W3CDTF">2021-06-10T11:17:00Z</dcterms:modified>
</cp:coreProperties>
</file>