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402FD49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D20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0E1C8CEC" w:rsidR="001D008A" w:rsidRDefault="00391944" w:rsidP="00F07C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>El expediente 83/2021 presentado por Juan de la Cruz Godoy – Eximición de Tasa por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F07CE6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7070D27C" w14:textId="77777777" w:rsidR="00F07CE6" w:rsidRPr="00D258E2" w:rsidRDefault="00F07CE6" w:rsidP="00F07C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4E4B757A" w:rsidR="00D258E2" w:rsidRDefault="00486BD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Cuenta Municipal Nº </w:t>
      </w:r>
      <w:r w:rsidR="00F07CE6" w:rsidRPr="00F07CE6">
        <w:rPr>
          <w:rFonts w:ascii="Courier New" w:eastAsia="Arial Unicode MS" w:hAnsi="Courier New" w:cs="Courier New"/>
          <w:b w:val="0"/>
          <w:szCs w:val="24"/>
        </w:rPr>
        <w:t>00001169</w:t>
      </w:r>
      <w:r w:rsidR="00F07CE6" w:rsidRPr="00F07CE6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13E571EA" w14:textId="77777777" w:rsidR="00F07CE6" w:rsidRP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F07CE6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 hogar unipersonal cuyos ingresos provienen de la transferencia formal del Estado de carácter único, escaso e insuficiente para la reproducción cotidiana;</w:t>
      </w:r>
    </w:p>
    <w:p w14:paraId="644FE796" w14:textId="77777777" w:rsidR="00F07CE6" w:rsidRP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8744D91" w14:textId="77777777" w:rsidR="00F07CE6" w:rsidRP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F07CE6">
        <w:rPr>
          <w:rFonts w:ascii="Courier New" w:eastAsia="Arial Unicode MS" w:hAnsi="Courier New" w:cs="Courier New"/>
          <w:b w:val="0"/>
          <w:szCs w:val="24"/>
        </w:rPr>
        <w:t>Que el solicitante presenta certificado de discapacidad;</w:t>
      </w:r>
    </w:p>
    <w:p w14:paraId="2BB084C1" w14:textId="77777777" w:rsidR="00F07CE6" w:rsidRP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2926B755" w:rsidR="0096305D" w:rsidRPr="00F07CE6" w:rsidRDefault="00663B4C" w:rsidP="00F07CE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6E90A5A9" w:rsidR="000F16E5" w:rsidRPr="00201063" w:rsidRDefault="00DC655D" w:rsidP="00F07CE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F07CE6">
        <w:rPr>
          <w:rFonts w:ascii="Courier New" w:eastAsia="Arial Unicode MS" w:hAnsi="Courier New" w:cs="Courier New"/>
          <w:sz w:val="24"/>
          <w:szCs w:val="24"/>
        </w:rPr>
        <w:t>00001169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4E616576" w:rsidR="00847971" w:rsidRDefault="00663B4C" w:rsidP="00F07CE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bookmarkEnd w:id="0"/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C6FA2-B8B3-4CAB-B4B1-559C655ED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2021-06-09T21:42:00Z</dcterms:created>
  <dcterms:modified xsi:type="dcterms:W3CDTF">2021-06-09T21:46:00Z</dcterms:modified>
</cp:coreProperties>
</file>