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62A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1844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50CA3" w:rsidRDefault="008C40E2" w:rsidP="00233D0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684/2020- iniciado por el Sr. </w:t>
      </w:r>
      <w:proofErr w:type="spellStart"/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>Gomez</w:t>
      </w:r>
      <w:proofErr w:type="spellEnd"/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Alfredo Oscar –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Tasa por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33D0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33D06" w:rsidRDefault="00233D06" w:rsidP="00233D0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233D0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33D06" w:rsidRPr="00233D06" w:rsidRDefault="00384107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</w:t>
      </w:r>
      <w:r w:rsidR="00A51FBE" w:rsidRPr="00233D06">
        <w:rPr>
          <w:rFonts w:ascii="Courier New" w:hAnsi="Courier New" w:cs="Courier New"/>
          <w:sz w:val="24"/>
          <w:szCs w:val="24"/>
        </w:rPr>
        <w:t xml:space="preserve"> </w:t>
      </w:r>
      <w:r w:rsidR="00233D06" w:rsidRPr="00233D06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00010644;   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el estudio socioeconómico realizado por la Secretaria de Salud Desarrollo y Equidad expresa que se trata de un grupo familiar nuclear;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perciben ingresos estables provenientes de las transferencias formales del Estado;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233D06">
        <w:rPr>
          <w:rFonts w:ascii="Courier New" w:hAnsi="Courier New" w:cs="Courier New"/>
          <w:sz w:val="24"/>
          <w:szCs w:val="24"/>
        </w:rPr>
        <w:t xml:space="preserve"> la familia se encuentra por debajo de la línea de la pobreza;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84107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 </w:t>
      </w:r>
      <w:r w:rsidRPr="00233D06">
        <w:rPr>
          <w:rFonts w:ascii="Courier New" w:hAnsi="Courier New" w:cs="Courier New"/>
          <w:sz w:val="24"/>
          <w:szCs w:val="24"/>
        </w:rPr>
        <w:t>manifiesta como nudo problemático las dificultades de salud que atraviesan todos los miembros del grupo familiar;</w:t>
      </w:r>
    </w:p>
    <w:p w:rsidR="00233D06" w:rsidRPr="00233D06" w:rsidRDefault="00233D06" w:rsidP="00233D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33D0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233D06">
        <w:rPr>
          <w:rFonts w:ascii="Courier New" w:hAnsi="Courier New" w:cs="Courier New"/>
          <w:sz w:val="24"/>
          <w:szCs w:val="24"/>
        </w:rPr>
        <w:t>ón de Hacienda</w:t>
      </w:r>
      <w:r w:rsidRPr="00233D0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233D0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F3793A" w:rsidRPr="00233D06" w:rsidRDefault="00233D06" w:rsidP="00233D06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Pr="00D50CA3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E012EF" w:rsidRDefault="000C0A6A" w:rsidP="00E012E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E012EF" w:rsidRPr="00233D06">
        <w:rPr>
          <w:rFonts w:ascii="Courier New" w:hAnsi="Courier New" w:cs="Courier New"/>
          <w:sz w:val="24"/>
          <w:szCs w:val="24"/>
        </w:rPr>
        <w:t>00010644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E012EF" w:rsidRDefault="00E012EF" w:rsidP="00E012E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E012EF" w:rsidRPr="00E012EF" w:rsidRDefault="00A51FBE" w:rsidP="00E012EF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F57282" w:rsidRDefault="00A51FBE" w:rsidP="00E012E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E2678"/>
    <w:rsid w:val="008F7992"/>
    <w:rsid w:val="009101C8"/>
    <w:rsid w:val="009248F0"/>
    <w:rsid w:val="00933681"/>
    <w:rsid w:val="009936B4"/>
    <w:rsid w:val="009C0834"/>
    <w:rsid w:val="009C1E39"/>
    <w:rsid w:val="009E69DE"/>
    <w:rsid w:val="00A03206"/>
    <w:rsid w:val="00A36720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7BE0B6B-1A3F-4B9F-AA14-BF66EC72D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2021-08-04T16:26:00Z</dcterms:created>
  <dcterms:modified xsi:type="dcterms:W3CDTF">2021-08-04T16:40:00Z</dcterms:modified>
</cp:coreProperties>
</file>