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A4B6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1873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95B82" w:rsidRDefault="008C40E2" w:rsidP="00095B8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E518BE" w:rsidRPr="00E518B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95B8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550/2021 - iniciado por Villarreal Ana María – Eximición Tasa por Administración y Mantenimiento de Cementerios; y  </w:t>
      </w:r>
    </w:p>
    <w:p w:rsidR="006457EC" w:rsidRPr="00AC3FE0" w:rsidRDefault="006457EC" w:rsidP="002A1F5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6457EC" w:rsidRPr="002029BD" w:rsidRDefault="006457EC" w:rsidP="002A1F5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A1F5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95B82" w:rsidRDefault="00384107" w:rsidP="00095B82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</w:t>
      </w:r>
      <w:r w:rsidR="00095B82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095B82">
        <w:rPr>
          <w:rFonts w:ascii="Courier New" w:eastAsia="Arial Unicode MS" w:hAnsi="Courier New" w:cs="Courier New"/>
          <w:sz w:val="24"/>
          <w:szCs w:val="24"/>
        </w:rPr>
        <w:t>eximición en concepto de Tasa por Administración y Mantenimientos de Cementerios Cuenta Municipal Nº020667;</w:t>
      </w:r>
    </w:p>
    <w:p w:rsidR="00095B82" w:rsidRDefault="00095B82" w:rsidP="00095B82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95B82" w:rsidRDefault="00095B82" w:rsidP="00095B8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 xml:space="preserve">el estudio socioeconómico realizado  </w:t>
      </w:r>
      <w:r w:rsidR="00D20FD0">
        <w:rPr>
          <w:rFonts w:ascii="Courier New" w:hAnsi="Courier New" w:cs="Courier New"/>
          <w:sz w:val="24"/>
          <w:szCs w:val="24"/>
        </w:rPr>
        <w:t xml:space="preserve">expresa que  la solicitante </w:t>
      </w:r>
      <w:r>
        <w:rPr>
          <w:rFonts w:ascii="Courier New" w:hAnsi="Courier New" w:cs="Courier New"/>
          <w:sz w:val="24"/>
          <w:szCs w:val="24"/>
        </w:rPr>
        <w:t>se encuentra inserta en el mercado informal;</w:t>
      </w:r>
    </w:p>
    <w:p w:rsidR="00095B82" w:rsidRDefault="00095B82" w:rsidP="00095B8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2A1F54" w:rsidRDefault="00095B82" w:rsidP="00095B8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</w:t>
      </w:r>
      <w:r w:rsidRPr="00CD2A6B">
        <w:rPr>
          <w:rFonts w:ascii="Courier New" w:hAnsi="Courier New" w:cs="Courier New"/>
          <w:sz w:val="24"/>
          <w:szCs w:val="24"/>
        </w:rPr>
        <w:t xml:space="preserve"> recursos</w:t>
      </w:r>
      <w:r>
        <w:rPr>
          <w:rFonts w:ascii="Courier New" w:hAnsi="Courier New" w:cs="Courier New"/>
          <w:sz w:val="24"/>
          <w:szCs w:val="24"/>
        </w:rPr>
        <w:t xml:space="preserve"> económicos son insuficiente </w:t>
      </w:r>
      <w:r w:rsidRPr="00CD2A6B">
        <w:rPr>
          <w:rFonts w:ascii="Courier New" w:hAnsi="Courier New" w:cs="Courier New"/>
          <w:sz w:val="24"/>
          <w:szCs w:val="24"/>
        </w:rPr>
        <w:t xml:space="preserve"> para sostener el grupo familiar</w:t>
      </w:r>
      <w:r>
        <w:rPr>
          <w:rFonts w:ascii="Courier New" w:hAnsi="Courier New" w:cs="Courier New"/>
          <w:sz w:val="24"/>
          <w:szCs w:val="24"/>
        </w:rPr>
        <w:t xml:space="preserve"> y se encuentra debajo de la línea de la pobreza;</w:t>
      </w:r>
    </w:p>
    <w:p w:rsidR="00095B82" w:rsidRPr="00095B82" w:rsidRDefault="00095B82" w:rsidP="00095B8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F5590" w:rsidP="00095B82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157F36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157F3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157F3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4F3CA2" w:rsidRDefault="000C0A6A" w:rsidP="00095B8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AF5684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095B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Administración y Mantenimientos de Cementerios  </w:t>
      </w:r>
      <w:r w:rsidR="00095B82" w:rsidRPr="00095B82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95B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95B82">
        <w:rPr>
          <w:rFonts w:ascii="Courier New" w:eastAsia="Arial Unicode MS" w:hAnsi="Courier New" w:cs="Courier New"/>
          <w:sz w:val="24"/>
          <w:szCs w:val="24"/>
        </w:rPr>
        <w:t>020667</w:t>
      </w:r>
      <w:r w:rsidR="00095B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95B82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095B82" w:rsidRPr="00095B8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95B82">
        <w:rPr>
          <w:rFonts w:ascii="Courier New" w:eastAsia="Arial Unicode MS" w:hAnsi="Courier New" w:cs="Courier New"/>
          <w:sz w:val="24"/>
          <w:szCs w:val="24"/>
        </w:rPr>
        <w:t>de 2021 inclusive.-</w:t>
      </w:r>
    </w:p>
    <w:p w:rsidR="00095B82" w:rsidRDefault="00095B82" w:rsidP="00095B8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F3CA2" w:rsidRDefault="004F3CA2" w:rsidP="004F3CA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C3FE0" w:rsidRDefault="004F3CA2" w:rsidP="004F3CA2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</w:t>
      </w:r>
      <w:r w:rsidR="00D20FD0">
        <w:rPr>
          <w:rFonts w:ascii="Courier New" w:eastAsia="Arial Unicode MS" w:hAnsi="Courier New" w:cs="Courier New"/>
          <w:sz w:val="24"/>
          <w:szCs w:val="24"/>
        </w:rPr>
        <w:t>2.-</w:t>
      </w:r>
      <w:bookmarkStart w:id="0" w:name="_GoBack"/>
      <w:bookmarkEnd w:id="0"/>
    </w:p>
    <w:p w:rsidR="00AD17E0" w:rsidRPr="00AC3FE0" w:rsidRDefault="00584DE8" w:rsidP="004F3CA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AC3FE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AC3FE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92DE2"/>
    <w:rsid w:val="00095B8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2012CB"/>
    <w:rsid w:val="002029BD"/>
    <w:rsid w:val="00210BFA"/>
    <w:rsid w:val="00221406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606C"/>
    <w:rsid w:val="00414357"/>
    <w:rsid w:val="00415508"/>
    <w:rsid w:val="0044623A"/>
    <w:rsid w:val="00466A6F"/>
    <w:rsid w:val="00474B4C"/>
    <w:rsid w:val="00475729"/>
    <w:rsid w:val="004914EB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457EC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908F4"/>
    <w:rsid w:val="00BA4B6F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20FD0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518BE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9527B59-E08B-46DC-A0AE-E6287737E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2021-08-12T13:18:00Z</dcterms:created>
  <dcterms:modified xsi:type="dcterms:W3CDTF">2021-08-13T10:52:00Z</dcterms:modified>
</cp:coreProperties>
</file>