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00D6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1900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00D6F" w:rsidRDefault="008C40E2" w:rsidP="005B08D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454B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00D6F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1089/2021 - iniciado por Ledesma Oscar Alfredo</w:t>
      </w:r>
      <w:r w:rsidR="005B08D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</w:t>
      </w:r>
      <w:r w:rsidR="00200D6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Eximición Tasa por Administración y Mantenimiento de Cementerios; y  </w:t>
      </w:r>
    </w:p>
    <w:p w:rsidR="00FE473B" w:rsidRPr="00FE473B" w:rsidRDefault="00FE473B" w:rsidP="005B08D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5B08D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5B08D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5B08D5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B08D5" w:rsidRDefault="006E21B7" w:rsidP="005B08D5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21B7">
        <w:rPr>
          <w:rFonts w:ascii="Courier New" w:hAnsi="Courier New" w:cs="Courier New"/>
          <w:sz w:val="24"/>
          <w:szCs w:val="24"/>
        </w:rPr>
        <w:t xml:space="preserve">Que </w:t>
      </w:r>
      <w:r w:rsidR="005B08D5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5B08D5">
        <w:rPr>
          <w:rFonts w:ascii="Courier New" w:eastAsia="Arial Unicode MS" w:hAnsi="Courier New" w:cs="Courier New"/>
          <w:sz w:val="24"/>
          <w:szCs w:val="24"/>
        </w:rPr>
        <w:t>eximición en concepto de Tasa por Administración y Mantenimientos de Cementerios Cuenta Municipal Nº020716;</w:t>
      </w:r>
    </w:p>
    <w:p w:rsidR="005B08D5" w:rsidRDefault="005B08D5" w:rsidP="005B08D5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B08D5" w:rsidRDefault="005B08D5" w:rsidP="005B08D5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 xml:space="preserve">el estudio socioeconómico realizado por </w:t>
      </w:r>
      <w:r w:rsidRPr="00746CF9">
        <w:rPr>
          <w:rFonts w:ascii="Courier New" w:eastAsia="Arial Unicode MS" w:hAnsi="Courier New" w:cs="Courier New"/>
          <w:sz w:val="24"/>
          <w:szCs w:val="24"/>
        </w:rPr>
        <w:t>Secretaria d</w:t>
      </w:r>
      <w:r>
        <w:rPr>
          <w:rFonts w:ascii="Courier New" w:eastAsia="Arial Unicode MS" w:hAnsi="Courier New" w:cs="Courier New"/>
          <w:sz w:val="24"/>
          <w:szCs w:val="24"/>
        </w:rPr>
        <w:t>e Salud, Desarrollo y Equidad expresa que se trata  de un hogar unipersonal con jefatura masculina,</w:t>
      </w:r>
    </w:p>
    <w:p w:rsidR="005B08D5" w:rsidRDefault="005B08D5" w:rsidP="005B08D5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B08D5" w:rsidRDefault="005B08D5" w:rsidP="005B08D5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los ingresos provienen de las transferencias formales e informales,</w:t>
      </w:r>
    </w:p>
    <w:p w:rsidR="005B08D5" w:rsidRPr="005B08D5" w:rsidRDefault="005B08D5" w:rsidP="005B08D5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B08D5" w:rsidRDefault="005B08D5" w:rsidP="005B08D5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problema de salud;</w:t>
      </w:r>
    </w:p>
    <w:p w:rsidR="006E21B7" w:rsidRPr="006E21B7" w:rsidRDefault="006E21B7" w:rsidP="005B08D5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6E21B7" w:rsidRDefault="00EF5590" w:rsidP="005B08D5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E21B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6E21B7">
        <w:rPr>
          <w:rFonts w:ascii="Courier New" w:hAnsi="Courier New" w:cs="Courier New"/>
          <w:sz w:val="24"/>
          <w:szCs w:val="24"/>
        </w:rPr>
        <w:t>ón de Hacienda</w:t>
      </w:r>
      <w:r w:rsidRPr="006E21B7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4010F8" w:rsidRPr="006E21B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01 de septiembre</w:t>
      </w:r>
      <w:r w:rsidRPr="006E21B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692BE5" w:rsidRDefault="006304E1" w:rsidP="00692BE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5B08D5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6E21B7" w:rsidRPr="006E21B7">
        <w:rPr>
          <w:rFonts w:ascii="Courier New" w:hAnsi="Courier New" w:cs="Courier New"/>
          <w:b/>
          <w:sz w:val="24"/>
          <w:szCs w:val="24"/>
        </w:rPr>
        <w:t xml:space="preserve">: </w:t>
      </w:r>
      <w:r w:rsidR="005B08D5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B08D5" w:rsidRPr="00CC11D5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5B08D5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Administración y Mantenimientos de </w:t>
      </w:r>
      <w:r w:rsidR="005B08D5" w:rsidRPr="005B08D5">
        <w:rPr>
          <w:rFonts w:ascii="Courier New" w:eastAsia="Arial Unicode MS" w:hAnsi="Courier New" w:cs="Courier New"/>
          <w:sz w:val="24"/>
          <w:szCs w:val="24"/>
        </w:rPr>
        <w:t>Cementerios  Cuenta Municipal Nº</w:t>
      </w:r>
      <w:r w:rsidR="005B08D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B08D5">
        <w:rPr>
          <w:rFonts w:ascii="Courier New" w:eastAsia="Arial Unicode MS" w:hAnsi="Courier New" w:cs="Courier New"/>
          <w:sz w:val="24"/>
          <w:szCs w:val="24"/>
        </w:rPr>
        <w:t>020716</w:t>
      </w:r>
      <w:r w:rsidR="005B08D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B08D5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6E21B7" w:rsidRDefault="006E21B7" w:rsidP="006E21B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:rsidR="007D5C54" w:rsidRDefault="00C46647" w:rsidP="006E21B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</w:t>
      </w:r>
      <w:r w:rsidR="006E21B7">
        <w:rPr>
          <w:rFonts w:ascii="Courier New" w:hAnsi="Courier New" w:cs="Courier New"/>
          <w:sz w:val="24"/>
          <w:szCs w:val="24"/>
        </w:rPr>
        <w:t>..///</w:t>
      </w:r>
    </w:p>
    <w:p w:rsidR="006E21B7" w:rsidRDefault="006E21B7" w:rsidP="006E21B7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5B08D5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54B0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5B08D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5B08D5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521A9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bookmarkStart w:id="0" w:name="_GoBack"/>
      <w:bookmarkEnd w:id="0"/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>UN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0D6F"/>
    <w:rsid w:val="002012CB"/>
    <w:rsid w:val="002029BD"/>
    <w:rsid w:val="00210BFA"/>
    <w:rsid w:val="00221406"/>
    <w:rsid w:val="00233382"/>
    <w:rsid w:val="0025326B"/>
    <w:rsid w:val="00292BC3"/>
    <w:rsid w:val="002A1F54"/>
    <w:rsid w:val="002A39FB"/>
    <w:rsid w:val="002B6C43"/>
    <w:rsid w:val="002B74F8"/>
    <w:rsid w:val="002C0B0C"/>
    <w:rsid w:val="002D5D5D"/>
    <w:rsid w:val="002D7959"/>
    <w:rsid w:val="002F271D"/>
    <w:rsid w:val="003200F3"/>
    <w:rsid w:val="00384107"/>
    <w:rsid w:val="0038414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21A93"/>
    <w:rsid w:val="00533513"/>
    <w:rsid w:val="0055556A"/>
    <w:rsid w:val="00584DE8"/>
    <w:rsid w:val="005A2265"/>
    <w:rsid w:val="005B08D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E21B7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81C6C"/>
    <w:rsid w:val="0089086F"/>
    <w:rsid w:val="008C40E2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9F18C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280786E-4133-4805-9887-F62F5CD74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2021-08-26T11:24:00Z</cp:lastPrinted>
  <dcterms:created xsi:type="dcterms:W3CDTF">2021-09-02T12:19:00Z</dcterms:created>
  <dcterms:modified xsi:type="dcterms:W3CDTF">2021-09-02T13:38:00Z</dcterms:modified>
</cp:coreProperties>
</file>