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3D247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3D247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457CA" w:rsidRPr="003D247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1908</w:t>
      </w:r>
    </w:p>
    <w:p w:rsidR="000C0DBC" w:rsidRPr="003D247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3D247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E473B" w:rsidRDefault="008C40E2" w:rsidP="000C744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E15FC5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15FC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15FC5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15FC5" w:rsidRPr="00E15FC5">
        <w:rPr>
          <w:rFonts w:ascii="Courier New" w:hAnsi="Courier New" w:cs="Courier New"/>
          <w:b w:val="0"/>
          <w:sz w:val="24"/>
          <w:szCs w:val="24"/>
          <w:lang w:val="es-AR"/>
        </w:rPr>
        <w:t>El Expediente N° 889/2021</w:t>
      </w:r>
      <w:r w:rsidR="00E15FC5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15FC5" w:rsidRPr="00E15FC5">
        <w:rPr>
          <w:rFonts w:ascii="Courier New" w:hAnsi="Courier New" w:cs="Courier New"/>
          <w:b w:val="0"/>
          <w:sz w:val="24"/>
          <w:szCs w:val="24"/>
          <w:lang w:val="es-AR"/>
        </w:rPr>
        <w:t xml:space="preserve">-COSAG Ltda. </w:t>
      </w:r>
      <w:proofErr w:type="gramStart"/>
      <w:r w:rsidR="00E15FC5" w:rsidRPr="00E15FC5">
        <w:rPr>
          <w:rFonts w:ascii="Courier New" w:hAnsi="Courier New" w:cs="Courier New"/>
          <w:b w:val="0"/>
          <w:sz w:val="24"/>
          <w:szCs w:val="24"/>
          <w:lang w:val="es-AR"/>
        </w:rPr>
        <w:t>y</w:t>
      </w:r>
      <w:proofErr w:type="gramEnd"/>
      <w:r w:rsidR="00E15FC5" w:rsidRPr="00E15FC5">
        <w:rPr>
          <w:rFonts w:ascii="Courier New" w:hAnsi="Courier New" w:cs="Courier New"/>
          <w:b w:val="0"/>
          <w:sz w:val="24"/>
          <w:szCs w:val="24"/>
          <w:lang w:val="es-AR"/>
        </w:rPr>
        <w:t>;</w:t>
      </w:r>
    </w:p>
    <w:p w:rsidR="00E15FC5" w:rsidRPr="00E15FC5" w:rsidRDefault="00E15FC5" w:rsidP="000C744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C7447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C7447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15FC5" w:rsidRPr="00E15FC5" w:rsidRDefault="00B04B2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C7447">
        <w:rPr>
          <w:rFonts w:ascii="Courier New" w:hAnsi="Courier New" w:cs="Courier New"/>
          <w:sz w:val="24"/>
          <w:szCs w:val="24"/>
        </w:rPr>
        <w:t>Que</w:t>
      </w:r>
      <w:r w:rsidR="00E15FC5" w:rsidRPr="00E15FC5">
        <w:rPr>
          <w:rFonts w:ascii="Courier New" w:hAnsi="Courier New" w:cs="Courier New"/>
          <w:sz w:val="24"/>
          <w:szCs w:val="24"/>
        </w:rPr>
        <w:t xml:space="preserve"> COSAG LTDA. </w:t>
      </w:r>
      <w:proofErr w:type="gramStart"/>
      <w:r w:rsidR="00E15FC5" w:rsidRPr="00E15FC5">
        <w:rPr>
          <w:rFonts w:ascii="Courier New" w:hAnsi="Courier New" w:cs="Courier New"/>
          <w:sz w:val="24"/>
          <w:szCs w:val="24"/>
        </w:rPr>
        <w:t>presenta</w:t>
      </w:r>
      <w:proofErr w:type="gramEnd"/>
      <w:r w:rsidR="00E15FC5" w:rsidRPr="00E15FC5">
        <w:rPr>
          <w:rFonts w:ascii="Courier New" w:hAnsi="Courier New" w:cs="Courier New"/>
          <w:sz w:val="24"/>
          <w:szCs w:val="24"/>
        </w:rPr>
        <w:t xml:space="preserve"> nota obrante en fs. 2 (dos) a 6 (seis) detallando un listado de obras y trabajos realizados por la cooperativa a los efectos de que sean considerados a cuenta del Canon Municipal;</w:t>
      </w: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15FC5">
        <w:rPr>
          <w:rFonts w:ascii="Courier New" w:hAnsi="Courier New" w:cs="Courier New"/>
          <w:sz w:val="24"/>
          <w:szCs w:val="24"/>
        </w:rPr>
        <w:t>Que la Secretaría de Servicios Públicos adjunta nota en fs. 7 (siete) a</w:t>
      </w:r>
      <w:r w:rsidR="003D2475">
        <w:rPr>
          <w:rFonts w:ascii="Courier New" w:hAnsi="Courier New" w:cs="Courier New"/>
          <w:sz w:val="24"/>
          <w:szCs w:val="24"/>
        </w:rPr>
        <w:t xml:space="preserve"> 45</w:t>
      </w:r>
      <w:r w:rsidRPr="00E15FC5">
        <w:rPr>
          <w:rFonts w:ascii="Courier New" w:hAnsi="Courier New" w:cs="Courier New"/>
          <w:sz w:val="24"/>
          <w:szCs w:val="24"/>
        </w:rPr>
        <w:t xml:space="preserve"> (cuarenta y cinco) con detalle, justificación y monto de las obras ejecutadas a su solicitud con el objeto de regularizar el servicio básico de agua potable a sectores postergados que contaban con un servicio deficiente, reemplazar tramos precarios de cañería de las mallas de la red distribuidora de agua, garantizar el abastecimiento de agua potable a las viviendas afectadas luego de algún corte del servicio debido a roturas producidas en obras de infraestructura contratadas por la Municipalidad, abastecer de agua potable a los espacios verdes de la ciudad, entre otros;</w:t>
      </w: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15FC5">
        <w:rPr>
          <w:rFonts w:ascii="Courier New" w:hAnsi="Courier New" w:cs="Courier New"/>
          <w:sz w:val="24"/>
          <w:szCs w:val="24"/>
        </w:rPr>
        <w:t>Que la Secretaría de Servicios Públicos adjunta nota a fs. 47 (cuarenta y siete) certificando que todos los gastos se corresponden con los precios de mercado vigentes y que corresponde su reconocimiento en virtud de que son obras de ampliación y/o mejoramiento sustentable de los servicios prestados;</w:t>
      </w: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15FC5">
        <w:rPr>
          <w:rFonts w:ascii="Courier New" w:hAnsi="Courier New" w:cs="Courier New"/>
          <w:sz w:val="24"/>
          <w:szCs w:val="24"/>
        </w:rPr>
        <w:t>Que el monto total de las obras certificadas por la Secretaría de Servic</w:t>
      </w:r>
      <w:r>
        <w:rPr>
          <w:rFonts w:ascii="Courier New" w:hAnsi="Courier New" w:cs="Courier New"/>
          <w:sz w:val="24"/>
          <w:szCs w:val="24"/>
        </w:rPr>
        <w:t xml:space="preserve">ios Públicos asciende a la suma de </w:t>
      </w:r>
      <w:r w:rsidRPr="00E15FC5">
        <w:rPr>
          <w:rFonts w:ascii="Courier New" w:hAnsi="Courier New" w:cs="Courier New"/>
          <w:sz w:val="24"/>
          <w:szCs w:val="24"/>
        </w:rPr>
        <w:t>$ 4.824.400,00.- (Pesos Cuatro Millones Ochocientos Veinticuatro Mil</w:t>
      </w:r>
      <w:r>
        <w:rPr>
          <w:rFonts w:ascii="Courier New" w:hAnsi="Courier New" w:cs="Courier New"/>
          <w:sz w:val="24"/>
          <w:szCs w:val="24"/>
        </w:rPr>
        <w:t xml:space="preserve"> Cuatrocientos con 00/100.-);</w:t>
      </w:r>
    </w:p>
    <w:p w:rsid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15FC5" w:rsidRDefault="00E15FC5" w:rsidP="00E15FC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15FC5" w:rsidRPr="00E15FC5" w:rsidRDefault="00E15FC5" w:rsidP="00E15FC5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15FC5">
        <w:rPr>
          <w:rFonts w:ascii="Courier New" w:hAnsi="Courier New" w:cs="Courier New"/>
          <w:sz w:val="24"/>
          <w:szCs w:val="24"/>
        </w:rPr>
        <w:t>Que mediante Ordenanza N° 11.642 Expedient</w:t>
      </w:r>
      <w:r>
        <w:rPr>
          <w:rFonts w:ascii="Courier New" w:hAnsi="Courier New" w:cs="Courier New"/>
          <w:sz w:val="24"/>
          <w:szCs w:val="24"/>
        </w:rPr>
        <w:t xml:space="preserve">e N° 450/1/2020, se autorizó al </w:t>
      </w:r>
      <w:r w:rsidRPr="00E15FC5">
        <w:rPr>
          <w:rFonts w:ascii="Courier New" w:hAnsi="Courier New" w:cs="Courier New"/>
          <w:sz w:val="24"/>
          <w:szCs w:val="24"/>
        </w:rPr>
        <w:t xml:space="preserve">Departamento Ejecutivo a recibir como parte de pago de la deuda devengada por la cooperativa a septiembre de 2020 y según compromiso asumido al momento de la realización de la renovación de la concesión del servicio en ese año, una maquina vial </w:t>
      </w:r>
      <w:proofErr w:type="spellStart"/>
      <w:r w:rsidRPr="00E15FC5">
        <w:rPr>
          <w:rFonts w:ascii="Courier New" w:hAnsi="Courier New" w:cs="Courier New"/>
          <w:sz w:val="24"/>
          <w:szCs w:val="24"/>
        </w:rPr>
        <w:t>Retropala</w:t>
      </w:r>
      <w:proofErr w:type="spellEnd"/>
      <w:r w:rsidRPr="00E15FC5">
        <w:rPr>
          <w:rFonts w:ascii="Courier New" w:hAnsi="Courier New" w:cs="Courier New"/>
          <w:sz w:val="24"/>
          <w:szCs w:val="24"/>
        </w:rPr>
        <w:t xml:space="preserve"> tipo cargadora por un valor de $9.166.113,00.- (pesos nueve millones ciento sesenta y seis mil ciento trece con 00/100.-) quedando un saldo a cancelar de $3.097.707,00.- (pesos tres millones noventa y siete mil setecientos siete con 00/100.-), según constancias del propio expediente;</w:t>
      </w: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15FC5">
        <w:rPr>
          <w:rFonts w:ascii="Courier New" w:hAnsi="Courier New" w:cs="Courier New"/>
          <w:sz w:val="24"/>
          <w:szCs w:val="24"/>
        </w:rPr>
        <w:t xml:space="preserve">Que la Secretaria de Economía y Fianzas informa a fs. 48 </w:t>
      </w:r>
      <w:r>
        <w:rPr>
          <w:rFonts w:ascii="Courier New" w:hAnsi="Courier New" w:cs="Courier New"/>
          <w:sz w:val="24"/>
          <w:szCs w:val="24"/>
        </w:rPr>
        <w:t xml:space="preserve">(cuarenta y ocho) que las obras </w:t>
      </w:r>
      <w:r w:rsidRPr="00E15FC5">
        <w:rPr>
          <w:rFonts w:ascii="Courier New" w:hAnsi="Courier New" w:cs="Courier New"/>
          <w:sz w:val="24"/>
          <w:szCs w:val="24"/>
        </w:rPr>
        <w:t>detalladas en el presente expediente no constan en los registros contables del municipio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15FC5">
        <w:rPr>
          <w:rFonts w:ascii="Courier New" w:hAnsi="Courier New" w:cs="Courier New"/>
          <w:sz w:val="24"/>
          <w:szCs w:val="24"/>
        </w:rPr>
        <w:t>y que los montos no fueron tomados a cuent</w:t>
      </w:r>
      <w:r>
        <w:rPr>
          <w:rFonts w:ascii="Courier New" w:hAnsi="Courier New" w:cs="Courier New"/>
          <w:sz w:val="24"/>
          <w:szCs w:val="24"/>
        </w:rPr>
        <w:t xml:space="preserve">a de cánones con </w:t>
      </w:r>
      <w:proofErr w:type="spellStart"/>
      <w:r>
        <w:rPr>
          <w:rFonts w:ascii="Courier New" w:hAnsi="Courier New" w:cs="Courier New"/>
          <w:sz w:val="24"/>
          <w:szCs w:val="24"/>
        </w:rPr>
        <w:t>devengamientos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anteriores;</w:t>
      </w:r>
    </w:p>
    <w:p w:rsidR="00E15FC5" w:rsidRPr="00E15FC5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04B25" w:rsidRPr="000C7447" w:rsidRDefault="00E15FC5" w:rsidP="00E15F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15FC5">
        <w:rPr>
          <w:rFonts w:ascii="Courier New" w:hAnsi="Courier New" w:cs="Courier New"/>
          <w:sz w:val="24"/>
          <w:szCs w:val="24"/>
        </w:rPr>
        <w:t xml:space="preserve">Que remitido el expediente a </w:t>
      </w:r>
      <w:r w:rsidR="0058085F" w:rsidRPr="00E15FC5">
        <w:rPr>
          <w:rFonts w:ascii="Courier New" w:hAnsi="Courier New" w:cs="Courier New"/>
          <w:sz w:val="24"/>
          <w:szCs w:val="24"/>
        </w:rPr>
        <w:t>Asesoría</w:t>
      </w:r>
      <w:r w:rsidRPr="00E15FC5">
        <w:rPr>
          <w:rFonts w:ascii="Courier New" w:hAnsi="Courier New" w:cs="Courier New"/>
          <w:sz w:val="24"/>
          <w:szCs w:val="24"/>
        </w:rPr>
        <w:t xml:space="preserve"> Letrada, se emite dictamen entendiendo que la propuesta de la cooperativa se ajusta a derecho, no existiendo impedimentos legales para su concreción, siempre mediante la intervención del Honorable Concejo Deliberante;</w:t>
      </w:r>
    </w:p>
    <w:p w:rsidR="005674AF" w:rsidRPr="000C7447" w:rsidRDefault="005674AF" w:rsidP="000C74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15FC5" w:rsidP="000C744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el Proyecto de Ordenanza Obrante a fs.54, 55 elevado por el Departamento Ejecutivo</w:t>
      </w:r>
      <w:r w:rsidRPr="000C7447">
        <w:rPr>
          <w:rFonts w:ascii="Courier New" w:hAnsi="Courier New" w:cs="Courier New"/>
          <w:sz w:val="24"/>
          <w:szCs w:val="24"/>
        </w:rPr>
        <w:t xml:space="preserve"> </w:t>
      </w:r>
      <w:r w:rsidR="00EF5590" w:rsidRPr="000C7447">
        <w:rPr>
          <w:rFonts w:ascii="Courier New" w:hAnsi="Courier New" w:cs="Courier New"/>
          <w:sz w:val="24"/>
          <w:szCs w:val="24"/>
        </w:rPr>
        <w:t>por la Comisi</w:t>
      </w:r>
      <w:r w:rsidR="000C7447">
        <w:rPr>
          <w:rFonts w:ascii="Courier New" w:hAnsi="Courier New" w:cs="Courier New"/>
          <w:sz w:val="24"/>
          <w:szCs w:val="24"/>
        </w:rPr>
        <w:t>ón de Obras y Servicios Públicos</w:t>
      </w:r>
      <w:r w:rsidR="00EF5590" w:rsidRPr="000C7447">
        <w:rPr>
          <w:rFonts w:ascii="Courier New" w:hAnsi="Courier New" w:cs="Courier New"/>
          <w:sz w:val="24"/>
          <w:szCs w:val="24"/>
        </w:rPr>
        <w:t xml:space="preserve">, emite </w:t>
      </w:r>
      <w:r>
        <w:rPr>
          <w:rFonts w:ascii="Courier New" w:hAnsi="Courier New" w:cs="Courier New"/>
          <w:sz w:val="24"/>
          <w:szCs w:val="24"/>
        </w:rPr>
        <w:t>despacho favorable, aprobado en general y Particular por</w:t>
      </w:r>
      <w:r w:rsidR="00EF5590" w:rsidRPr="000C7447">
        <w:rPr>
          <w:rFonts w:ascii="Courier New" w:hAnsi="Courier New" w:cs="Courier New"/>
          <w:sz w:val="24"/>
          <w:szCs w:val="24"/>
        </w:rPr>
        <w:t xml:space="preserve"> unanimidad en Sesión Ordinaria del día </w:t>
      </w:r>
      <w:r w:rsidR="005F7019" w:rsidRPr="000C74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08</w:t>
      </w:r>
      <w:r w:rsidR="004010F8" w:rsidRPr="000C74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EF5590" w:rsidRPr="000C74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E15FC5" w:rsidRDefault="00E15FC5" w:rsidP="000C744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E15FC5" w:rsidRDefault="00E15FC5" w:rsidP="000C744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E15FC5" w:rsidRPr="000C7447" w:rsidRDefault="00E15FC5" w:rsidP="000C744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CE0415" w:rsidRDefault="006304E1" w:rsidP="000C7447">
      <w:pPr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CE041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7447" w:rsidRPr="000C7447" w:rsidRDefault="000C7447" w:rsidP="000C7447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0C7447" w:rsidRDefault="000C7447" w:rsidP="000C7447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0C7447" w:rsidRDefault="00673444" w:rsidP="000C744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...///3</w:t>
      </w:r>
      <w:bookmarkStart w:id="0" w:name="_GoBack"/>
      <w:bookmarkEnd w:id="0"/>
      <w:r w:rsidR="000C74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.-</w:t>
      </w:r>
    </w:p>
    <w:p w:rsidR="000C7447" w:rsidRPr="000C7447" w:rsidRDefault="000C7447" w:rsidP="000C7447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5674AF" w:rsidRDefault="000C0A6A" w:rsidP="000C744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0C7447" w:rsidRPr="00B04B25">
        <w:rPr>
          <w:rFonts w:ascii="Courier New" w:hAnsi="Courier New" w:cs="Courier New"/>
          <w:b/>
          <w:sz w:val="24"/>
          <w:szCs w:val="24"/>
        </w:rPr>
        <w:t>:</w:t>
      </w:r>
      <w:r w:rsidR="000C7447">
        <w:rPr>
          <w:rFonts w:ascii="Courier New" w:eastAsia="Arial Unicode MS" w:hAnsi="Courier New" w:cs="Courier New"/>
          <w:b/>
        </w:rPr>
        <w:t xml:space="preserve"> </w:t>
      </w:r>
      <w:r w:rsidR="000C7447" w:rsidRPr="000C7447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E15FC5" w:rsidRPr="0058085F">
        <w:rPr>
          <w:rFonts w:ascii="Courier New" w:eastAsia="Arial Unicode MS" w:hAnsi="Courier New" w:cs="Courier New"/>
          <w:sz w:val="24"/>
          <w:szCs w:val="24"/>
        </w:rPr>
        <w:t xml:space="preserve">al Departamento Ejecutivo a aceptar el pago del saldo de deuda de la COSAG LTDA. </w:t>
      </w:r>
      <w:proofErr w:type="gramStart"/>
      <w:r w:rsidR="00E15FC5" w:rsidRPr="0058085F">
        <w:rPr>
          <w:rFonts w:ascii="Courier New" w:eastAsia="Arial Unicode MS" w:hAnsi="Courier New" w:cs="Courier New"/>
          <w:sz w:val="24"/>
          <w:szCs w:val="24"/>
        </w:rPr>
        <w:t>por</w:t>
      </w:r>
      <w:proofErr w:type="gramEnd"/>
      <w:r w:rsidR="00E15FC5" w:rsidRPr="0058085F">
        <w:rPr>
          <w:rFonts w:ascii="Courier New" w:eastAsia="Arial Unicode MS" w:hAnsi="Courier New" w:cs="Courier New"/>
          <w:sz w:val="24"/>
          <w:szCs w:val="24"/>
        </w:rPr>
        <w:t xml:space="preserve"> cánones devengados durante el contrato de concesión vencido en el año 2020, y cuyo importe es de $3.097.707,00.- (pesos tres millones noventa y siete mil setecientos siete con 00/100.-) mediante el reconocimiento de las obras realizadas por la cooperativa, detalladas en el expedi</w:t>
      </w:r>
      <w:r w:rsidR="003D2475">
        <w:rPr>
          <w:rFonts w:ascii="Courier New" w:eastAsia="Arial Unicode MS" w:hAnsi="Courier New" w:cs="Courier New"/>
          <w:sz w:val="24"/>
          <w:szCs w:val="24"/>
        </w:rPr>
        <w:t>ente N° 889/2021 y valuadas en $</w:t>
      </w:r>
      <w:r w:rsidR="00E15FC5" w:rsidRPr="0058085F">
        <w:rPr>
          <w:rFonts w:ascii="Courier New" w:eastAsia="Arial Unicode MS" w:hAnsi="Courier New" w:cs="Courier New"/>
          <w:sz w:val="24"/>
          <w:szCs w:val="24"/>
        </w:rPr>
        <w:t xml:space="preserve"> 4.824.400,00.- (pesos cuatro millones ochocientos vei</w:t>
      </w:r>
      <w:r w:rsidR="003D2475">
        <w:rPr>
          <w:rFonts w:ascii="Courier New" w:eastAsia="Arial Unicode MS" w:hAnsi="Courier New" w:cs="Courier New"/>
          <w:sz w:val="24"/>
          <w:szCs w:val="24"/>
        </w:rPr>
        <w:t>nticuatro mil cuatrocientos con</w:t>
      </w:r>
      <w:r w:rsidR="00E15FC5" w:rsidRPr="0058085F">
        <w:rPr>
          <w:rFonts w:ascii="Courier New" w:eastAsia="Arial Unicode MS" w:hAnsi="Courier New" w:cs="Courier New"/>
          <w:sz w:val="24"/>
          <w:szCs w:val="24"/>
        </w:rPr>
        <w:t xml:space="preserve"> 00/100.-).</w:t>
      </w:r>
    </w:p>
    <w:p w:rsidR="0058085F" w:rsidRDefault="0058085F" w:rsidP="0058085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808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AUTORIZAR</w:t>
      </w:r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al Departamento Ejecutivo a registrar el saldo a favor de la COSAG LTDA., en virtud de la compensación del </w:t>
      </w:r>
      <w:proofErr w:type="spellStart"/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>articulo</w:t>
      </w:r>
      <w:proofErr w:type="spellEnd"/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anterior, como pagos </w:t>
      </w:r>
      <w:proofErr w:type="spellStart"/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>cancelatorios</w:t>
      </w:r>
      <w:proofErr w:type="spellEnd"/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>, parciales o totales, de cánones devengados con motivo del Contrato de Prestación de Servicios ratificado por Decreto N° 1591/2020.</w:t>
      </w:r>
    </w:p>
    <w:p w:rsidR="0058085F" w:rsidRPr="0058085F" w:rsidRDefault="0058085F" w:rsidP="0058085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3D2475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EFECTUENSE</w:t>
      </w:r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los registros contables correspondientes a los</w:t>
      </w:r>
      <w:r w:rsidR="003D247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montos </w:t>
      </w:r>
      <w:r w:rsidRPr="0058085F">
        <w:t xml:space="preserve"> </w:t>
      </w:r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>ingresados como cancelación de las obligaciones adeudad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as</w:t>
      </w:r>
      <w:r w:rsidR="003D247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por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parte de la COSAG LTDA. </w:t>
      </w:r>
      <w:proofErr w:type="gramStart"/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y</w:t>
      </w:r>
      <w:proofErr w:type="gramEnd"/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de </w:t>
      </w:r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>los importes aprobad</w:t>
      </w:r>
      <w:r w:rsidR="003D247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os en la presente ordenanza </w:t>
      </w:r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como contraprestación. Córrase</w:t>
      </w:r>
      <w:r w:rsidRPr="0058085F">
        <w:t xml:space="preserve"> </w:t>
      </w:r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>vista, para su conocimiento, al</w:t>
      </w:r>
      <w:r w:rsidR="003D247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Honorable Tribunal de Cuentas M</w:t>
      </w:r>
      <w:r w:rsidRPr="0058085F">
        <w:rPr>
          <w:rFonts w:ascii="Courier New" w:eastAsia="Times New Roman" w:hAnsi="Courier New" w:cs="Courier New"/>
          <w:sz w:val="24"/>
          <w:szCs w:val="24"/>
          <w:lang w:val="es-ES" w:eastAsia="es-AR"/>
        </w:rPr>
        <w:t>unicipa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l de los registros contables efectuados.-</w:t>
      </w:r>
    </w:p>
    <w:p w:rsidR="00AD17E0" w:rsidRPr="00AC3FE0" w:rsidRDefault="00584DE8" w:rsidP="005F701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5808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701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701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5F7019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OCHO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C7447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2475"/>
    <w:rsid w:val="003D33A4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674AF"/>
    <w:rsid w:val="0058085F"/>
    <w:rsid w:val="00584DE8"/>
    <w:rsid w:val="005A2265"/>
    <w:rsid w:val="005A34F4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65"/>
    <w:rsid w:val="00663CBF"/>
    <w:rsid w:val="00670A93"/>
    <w:rsid w:val="00673444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5641F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D9B"/>
    <w:rsid w:val="008E672E"/>
    <w:rsid w:val="008F7992"/>
    <w:rsid w:val="009011CD"/>
    <w:rsid w:val="009101C8"/>
    <w:rsid w:val="009248F0"/>
    <w:rsid w:val="00933681"/>
    <w:rsid w:val="009457CA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0437B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15FC5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32A98"/>
    <w:rsid w:val="00F36346"/>
    <w:rsid w:val="00F3793A"/>
    <w:rsid w:val="00F745C2"/>
    <w:rsid w:val="00FD21D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BDE3F31-2645-483E-AD8A-ED4484476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2021-09-09T15:13:00Z</cp:lastPrinted>
  <dcterms:created xsi:type="dcterms:W3CDTF">2021-09-09T12:00:00Z</dcterms:created>
  <dcterms:modified xsi:type="dcterms:W3CDTF">2021-09-09T15:38:00Z</dcterms:modified>
</cp:coreProperties>
</file>