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D6B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1914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916C20" w:rsidRPr="00AA5713" w:rsidRDefault="00EE3B1F" w:rsidP="00916C2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Pr="009C0D3B">
        <w:rPr>
          <w:rFonts w:ascii="Courier New" w:hAnsi="Courier New" w:cs="Courier New"/>
          <w:sz w:val="24"/>
          <w:szCs w:val="24"/>
        </w:rPr>
        <w:t xml:space="preserve"> </w:t>
      </w:r>
      <w:r w:rsidR="00916C20">
        <w:rPr>
          <w:rFonts w:ascii="Courier New" w:hAnsi="Courier New" w:cs="Courier New"/>
          <w:b w:val="0"/>
          <w:sz w:val="24"/>
          <w:szCs w:val="24"/>
        </w:rPr>
        <w:t>El Expediente Nº1469/2019  iniciado por Centro Vecinal de Bº Portales del Sol –  Solicita Espacio Verde para la Construcción de Sede Vecinal</w:t>
      </w:r>
      <w:r w:rsidR="00916C20" w:rsidRPr="00AA5713">
        <w:rPr>
          <w:rFonts w:ascii="Courier New" w:hAnsi="Courier New" w:cs="Courier New"/>
          <w:b w:val="0"/>
          <w:sz w:val="24"/>
          <w:szCs w:val="24"/>
        </w:rPr>
        <w:t>; y</w:t>
      </w:r>
    </w:p>
    <w:p w:rsidR="00934D92" w:rsidRPr="006C324A" w:rsidRDefault="00934D92" w:rsidP="006C324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0C7447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16C20" w:rsidRPr="00916C20" w:rsidRDefault="00B04B25" w:rsidP="00916C2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16C20">
        <w:rPr>
          <w:rFonts w:ascii="Courier New" w:hAnsi="Courier New" w:cs="Courier New"/>
          <w:sz w:val="24"/>
          <w:szCs w:val="24"/>
        </w:rPr>
        <w:t>Que</w:t>
      </w:r>
      <w:r w:rsidR="00205C03">
        <w:rPr>
          <w:rFonts w:ascii="Courier New" w:hAnsi="Courier New" w:cs="Courier New"/>
          <w:sz w:val="24"/>
          <w:szCs w:val="24"/>
        </w:rPr>
        <w:t xml:space="preserve"> solicitan un lugar </w:t>
      </w:r>
      <w:r w:rsidR="00916C20" w:rsidRPr="00916C20">
        <w:rPr>
          <w:rFonts w:ascii="Courier New" w:hAnsi="Courier New" w:cs="Courier New"/>
          <w:sz w:val="24"/>
          <w:szCs w:val="24"/>
        </w:rPr>
        <w:t>dentro del Barrio para la construcción de su sede;</w:t>
      </w:r>
    </w:p>
    <w:p w:rsidR="00916C20" w:rsidRPr="00916C20" w:rsidRDefault="00916C20" w:rsidP="00916C2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16C20" w:rsidRPr="00916C20" w:rsidRDefault="00916C20" w:rsidP="00916C2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16C20">
        <w:rPr>
          <w:rFonts w:ascii="Courier New" w:hAnsi="Courier New" w:cs="Courier New"/>
          <w:sz w:val="24"/>
          <w:szCs w:val="24"/>
        </w:rPr>
        <w:t>Que  en el barrio existen varios espacios verdes;</w:t>
      </w:r>
    </w:p>
    <w:p w:rsidR="00916C20" w:rsidRPr="00916C20" w:rsidRDefault="00916C20" w:rsidP="00916C2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16C20" w:rsidRPr="00916C20" w:rsidRDefault="00916C20" w:rsidP="00916C2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16C20">
        <w:rPr>
          <w:rFonts w:ascii="Courier New" w:hAnsi="Courier New" w:cs="Courier New"/>
          <w:sz w:val="24"/>
          <w:szCs w:val="24"/>
        </w:rPr>
        <w:t>Que  a fs. 14 el Honorable Concejo Deliberante remite el expediente al Departamento Ejecutivo para que a través de la Secretaría de Gobierno y Planificación se realice las tareas técnicas de demarcación y descripción del espacio solicitado;</w:t>
      </w:r>
    </w:p>
    <w:p w:rsidR="00916C20" w:rsidRPr="00916C20" w:rsidRDefault="00916C20" w:rsidP="00916C2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16C20" w:rsidRPr="00916C20" w:rsidRDefault="00916C20" w:rsidP="00916C2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16C20">
        <w:rPr>
          <w:rFonts w:ascii="Courier New" w:hAnsi="Courier New" w:cs="Courier New"/>
          <w:sz w:val="24"/>
          <w:szCs w:val="24"/>
        </w:rPr>
        <w:t>Que a fs. 19 la Dirección de Obras Públicas informa que fue amojonado el terreno que será des</w:t>
      </w:r>
      <w:r w:rsidR="00205C03">
        <w:rPr>
          <w:rFonts w:ascii="Courier New" w:hAnsi="Courier New" w:cs="Courier New"/>
          <w:sz w:val="24"/>
          <w:szCs w:val="24"/>
        </w:rPr>
        <w:t>tinado a la construcción de la Sede Vecinal del B</w:t>
      </w:r>
      <w:bookmarkStart w:id="0" w:name="_GoBack"/>
      <w:bookmarkEnd w:id="0"/>
      <w:r w:rsidRPr="00916C20">
        <w:rPr>
          <w:rFonts w:ascii="Courier New" w:hAnsi="Courier New" w:cs="Courier New"/>
          <w:sz w:val="24"/>
          <w:szCs w:val="24"/>
        </w:rPr>
        <w:t>arrio Portales del Sol, destinando el 50% (Cincuenta por ciento) de la superficie del lote 1 de la manzana 900;</w:t>
      </w:r>
    </w:p>
    <w:p w:rsidR="00916C20" w:rsidRPr="00916C20" w:rsidRDefault="00916C20" w:rsidP="00916C2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16C20" w:rsidRDefault="00916C20" w:rsidP="00916C2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16C20">
        <w:rPr>
          <w:rFonts w:ascii="Courier New" w:hAnsi="Courier New" w:cs="Courier New"/>
          <w:sz w:val="24"/>
          <w:szCs w:val="24"/>
        </w:rPr>
        <w:t>Que a los fines de su desafectación del dominio público municipal , se describe de la siguiente manera: Lote A de la manzana 900, que mide: partiendo del vértice A, y con un ángulo de 91° 09 02", una línea A-B de 49,00 m en dirección este, hasta el punto B; desde el punto B, y con un ángulo de 88° 50' 58" con respecto a A-B, una línea B-C de 24,13 m hasta el punto C; desde el punto C, y con un ángulo de 92° 29' 20" con respecto a B-C, una línea C-D de 49,04 m hasta el punto D; y desde el punto D., y con un ángulo de 87° 30′ 40" con respecto a C-D, una línea D-A de 25,28 m, cerrando la figura; resultando una superficie de 1.210,34 m2. Lindando: al norte con calle Palo Amarillo, al este con parcela 2133-5129, al sur con calle Los Poleos y al oeste con resto del lote 1 de</w:t>
      </w:r>
      <w:r>
        <w:rPr>
          <w:rFonts w:ascii="Courier New" w:hAnsi="Courier New" w:cs="Courier New"/>
          <w:sz w:val="24"/>
          <w:szCs w:val="24"/>
        </w:rPr>
        <w:t xml:space="preserve"> la manzana 900 (espacio verde);</w:t>
      </w:r>
    </w:p>
    <w:p w:rsidR="00916C20" w:rsidRDefault="00916C20" w:rsidP="00916C2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16C20" w:rsidRDefault="00916C20" w:rsidP="00916C20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31D37" w:rsidRPr="00916C20" w:rsidRDefault="00916C20" w:rsidP="00916C2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16C20" w:rsidRDefault="00916C20" w:rsidP="00916C2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C324A">
        <w:rPr>
          <w:rFonts w:ascii="Courier New" w:hAnsi="Courier New" w:cs="Courier New"/>
          <w:sz w:val="24"/>
          <w:szCs w:val="24"/>
        </w:rPr>
        <w:t>Que evaluado el expediente por la Comisi</w:t>
      </w:r>
      <w:r>
        <w:rPr>
          <w:rFonts w:ascii="Courier New" w:hAnsi="Courier New" w:cs="Courier New"/>
          <w:sz w:val="24"/>
          <w:szCs w:val="24"/>
        </w:rPr>
        <w:t>ón de Legislación General,</w:t>
      </w:r>
      <w:r w:rsidRPr="006C324A">
        <w:rPr>
          <w:rFonts w:ascii="Courier New" w:hAnsi="Courier New" w:cs="Courier New"/>
          <w:sz w:val="24"/>
          <w:szCs w:val="24"/>
        </w:rPr>
        <w:t xml:space="preserve"> emite despacho favorable, aprobado por unanimidad en Sesión Ordinaria del día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</w:t>
      </w:r>
      <w:r w:rsidRPr="006C324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 de 2021.-</w:t>
      </w:r>
    </w:p>
    <w:p w:rsidR="00916C20" w:rsidRDefault="00916C20" w:rsidP="00916C2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F31D37" w:rsidRPr="00916C20" w:rsidRDefault="00F31D37" w:rsidP="00916C2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C324A" w:rsidRPr="006C324A" w:rsidRDefault="006C324A" w:rsidP="006C324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5674AF" w:rsidRDefault="000C0A6A" w:rsidP="006C324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0C7447" w:rsidRPr="00B04B25">
        <w:rPr>
          <w:rFonts w:ascii="Courier New" w:hAnsi="Courier New" w:cs="Courier New"/>
          <w:b/>
          <w:sz w:val="24"/>
          <w:szCs w:val="24"/>
        </w:rPr>
        <w:t>:</w:t>
      </w:r>
      <w:r w:rsidR="00916C20" w:rsidRPr="0004613A">
        <w:rPr>
          <w:rFonts w:ascii="Courier New" w:eastAsia="Arial Unicode MS" w:hAnsi="Courier New" w:cs="Courier New"/>
          <w:b/>
          <w:sz w:val="24"/>
          <w:szCs w:val="24"/>
        </w:rPr>
        <w:t xml:space="preserve"> DESAFECTAR</w:t>
      </w:r>
      <w:r w:rsidR="00916C20">
        <w:rPr>
          <w:rFonts w:ascii="Courier New" w:eastAsia="Arial Unicode MS" w:hAnsi="Courier New" w:cs="Courier New"/>
          <w:sz w:val="24"/>
          <w:szCs w:val="24"/>
        </w:rPr>
        <w:t xml:space="preserve"> del Dominio Público y afectar al Dominio Privado Municipal la parcela:</w:t>
      </w:r>
      <w:r w:rsidR="00916C2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16C20" w:rsidRPr="000969DF">
        <w:t xml:space="preserve"> </w:t>
      </w:r>
      <w:r w:rsidR="00916C20" w:rsidRPr="000969DF">
        <w:rPr>
          <w:rFonts w:ascii="Courier New" w:eastAsia="Arial Unicode MS" w:hAnsi="Courier New" w:cs="Courier New"/>
          <w:sz w:val="24"/>
          <w:szCs w:val="24"/>
          <w:lang w:val="es-ES_tradnl"/>
        </w:rPr>
        <w:t>Lote A de la manzana 900, que mide: partiendo del vértice A, y con un ángulo de 91° 09 02", una línea A-B de 49,00 m en dirección este, hasta el punto B; desde el punto B, y con un ángulo de 88° 50' 58" con respecto a A-B, una línea B-C de 24,13 m hasta el punto C; desde el punto C, y con un ángulo de 92° 29' 20" con respecto a B-C, una línea C-D de 49,04 m hasta el punto D; y desde el punto D., y con un ángulo de 87° 30′ 40" con respecto a C-D, una línea D-A de 25,28 m, cerrando la figura; resultando una superficie de 1.210,34 m2. Lindando: al norte con calle Palo Amarillo, al este co</w:t>
      </w:r>
      <w:r w:rsidR="00916C2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n parcela 2133-5129, al sur con </w:t>
      </w:r>
      <w:r w:rsidR="00916C20" w:rsidRPr="000969DF">
        <w:rPr>
          <w:rFonts w:ascii="Courier New" w:eastAsia="Arial Unicode MS" w:hAnsi="Courier New" w:cs="Courier New"/>
          <w:sz w:val="24"/>
          <w:szCs w:val="24"/>
          <w:lang w:val="es-ES_tradnl"/>
        </w:rPr>
        <w:t>calle Los Poleos y al oeste con resto del lote 1 de la manzana 900 (espacio verde).</w:t>
      </w:r>
      <w:r w:rsidR="00916C2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:rsidR="00F31D37" w:rsidRDefault="00F31D37" w:rsidP="00916C2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916C20" w:rsidRPr="0004613A">
        <w:rPr>
          <w:rFonts w:ascii="Courier New" w:hAnsi="Courier New" w:cs="Courier New"/>
          <w:b/>
          <w:sz w:val="24"/>
          <w:szCs w:val="24"/>
        </w:rPr>
        <w:t xml:space="preserve">OTORGAR </w:t>
      </w:r>
      <w:r w:rsidR="00916C20" w:rsidRPr="0004613A">
        <w:rPr>
          <w:rFonts w:ascii="Courier New" w:hAnsi="Courier New" w:cs="Courier New"/>
          <w:sz w:val="24"/>
          <w:szCs w:val="24"/>
        </w:rPr>
        <w:t xml:space="preserve">el uso </w:t>
      </w:r>
      <w:r w:rsidR="00916C20">
        <w:rPr>
          <w:rFonts w:ascii="Courier New" w:hAnsi="Courier New" w:cs="Courier New"/>
          <w:sz w:val="24"/>
          <w:szCs w:val="24"/>
        </w:rPr>
        <w:t>de la parcela descripta en el Art. 1 al Centro Vecinal Portales del Sol para la construcción de su sede.-</w:t>
      </w:r>
    </w:p>
    <w:p w:rsidR="00AD17E0" w:rsidRPr="00AC3FE0" w:rsidRDefault="00584DE8" w:rsidP="006C324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916C2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6C324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6C324A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916C20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834B8E"/>
    <w:multiLevelType w:val="hybridMultilevel"/>
    <w:tmpl w:val="88B65860"/>
    <w:lvl w:ilvl="0" w:tplc="D3D08310">
      <w:start w:val="1"/>
      <w:numFmt w:val="upperLetter"/>
      <w:lvlText w:val="%1)"/>
      <w:lvlJc w:val="left"/>
      <w:pPr>
        <w:ind w:left="855" w:hanging="49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C7447"/>
    <w:rsid w:val="000D6B51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04386"/>
    <w:rsid w:val="00205C03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245F9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C71FD"/>
    <w:rsid w:val="004E331F"/>
    <w:rsid w:val="004F3CA2"/>
    <w:rsid w:val="00513EE3"/>
    <w:rsid w:val="00533513"/>
    <w:rsid w:val="0055556A"/>
    <w:rsid w:val="005674AF"/>
    <w:rsid w:val="0056787F"/>
    <w:rsid w:val="00584DE8"/>
    <w:rsid w:val="005A2265"/>
    <w:rsid w:val="005A34F4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C324A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5641F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11825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B6AF3"/>
    <w:rsid w:val="008C40E2"/>
    <w:rsid w:val="008C6D9B"/>
    <w:rsid w:val="008E672E"/>
    <w:rsid w:val="008F7992"/>
    <w:rsid w:val="009011CD"/>
    <w:rsid w:val="009101C8"/>
    <w:rsid w:val="00916C20"/>
    <w:rsid w:val="00921608"/>
    <w:rsid w:val="009248F0"/>
    <w:rsid w:val="00933681"/>
    <w:rsid w:val="00934D92"/>
    <w:rsid w:val="009457CA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5870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77945"/>
    <w:rsid w:val="00B908F4"/>
    <w:rsid w:val="00BA4B6F"/>
    <w:rsid w:val="00BA7F7B"/>
    <w:rsid w:val="00BD5AB6"/>
    <w:rsid w:val="00C0437B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E3B1F"/>
    <w:rsid w:val="00EF0FB8"/>
    <w:rsid w:val="00EF100B"/>
    <w:rsid w:val="00EF5590"/>
    <w:rsid w:val="00F31D37"/>
    <w:rsid w:val="00F32A98"/>
    <w:rsid w:val="00F36346"/>
    <w:rsid w:val="00F3793A"/>
    <w:rsid w:val="00F571A5"/>
    <w:rsid w:val="00F745C2"/>
    <w:rsid w:val="00FD21D7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paragraph" w:styleId="NormalWeb">
    <w:name w:val="Normal (Web)"/>
    <w:basedOn w:val="Normal"/>
    <w:uiPriority w:val="99"/>
    <w:unhideWhenUsed/>
    <w:rsid w:val="00EE3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E3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BFB7741-9EB9-4549-B7FB-6820A4B5C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2021-09-09T12:49:00Z</cp:lastPrinted>
  <dcterms:created xsi:type="dcterms:W3CDTF">2021-09-16T10:54:00Z</dcterms:created>
  <dcterms:modified xsi:type="dcterms:W3CDTF">2021-09-16T15:17:00Z</dcterms:modified>
</cp:coreProperties>
</file>