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1F217C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1F21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927E3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1932</w:t>
      </w:r>
    </w:p>
    <w:p w:rsidR="000C0DBC" w:rsidRPr="001F217C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1F217C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866B0" w:rsidRPr="003866B0" w:rsidRDefault="008C40E2" w:rsidP="0062342A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1F217C">
        <w:rPr>
          <w:rFonts w:ascii="Courier New" w:hAnsi="Courier New"/>
          <w:color w:val="000000"/>
          <w:sz w:val="24"/>
        </w:rPr>
        <w:t>Visto</w:t>
      </w:r>
      <w:r w:rsidR="00881C6C" w:rsidRPr="001F217C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1F217C">
        <w:rPr>
          <w:rFonts w:ascii="Courier New" w:hAnsi="Courier New" w:cs="Courier New"/>
          <w:sz w:val="24"/>
          <w:szCs w:val="24"/>
        </w:rPr>
        <w:t xml:space="preserve"> </w:t>
      </w:r>
      <w:r w:rsidR="0062342A">
        <w:rPr>
          <w:rFonts w:ascii="Courier New" w:hAnsi="Courier New" w:cs="Courier New"/>
          <w:sz w:val="24"/>
          <w:szCs w:val="24"/>
        </w:rPr>
        <w:t>El Expediente Nº5478/20</w:t>
      </w:r>
      <w:r w:rsidR="0062342A" w:rsidRPr="004F697C">
        <w:rPr>
          <w:rFonts w:ascii="Courier New" w:hAnsi="Courier New" w:cs="Courier New"/>
          <w:sz w:val="24"/>
          <w:szCs w:val="24"/>
        </w:rPr>
        <w:t xml:space="preserve"> iniciado</w:t>
      </w:r>
      <w:r w:rsidR="0062342A">
        <w:rPr>
          <w:rFonts w:ascii="Courier New" w:hAnsi="Courier New" w:cs="Courier New"/>
          <w:sz w:val="24"/>
          <w:szCs w:val="24"/>
        </w:rPr>
        <w:t xml:space="preserve"> por Rodríguez Juan de Dios– Previa; y </w:t>
      </w:r>
    </w:p>
    <w:p w:rsidR="00A503F4" w:rsidRPr="001F217C" w:rsidRDefault="00A503F4" w:rsidP="003866B0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041D5E" w:rsidRDefault="00AD17E0" w:rsidP="00E04FC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40F62" w:rsidRDefault="00340F62" w:rsidP="00E04FC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657C44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2342A" w:rsidRPr="0062342A" w:rsidRDefault="00657C44" w:rsidP="0062342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2342A">
        <w:rPr>
          <w:rFonts w:ascii="Courier New" w:hAnsi="Courier New" w:cs="Courier New"/>
          <w:sz w:val="24"/>
          <w:szCs w:val="24"/>
        </w:rPr>
        <w:t>Que</w:t>
      </w:r>
      <w:r w:rsidR="0062342A" w:rsidRPr="0062342A">
        <w:rPr>
          <w:rFonts w:ascii="Courier New" w:hAnsi="Courier New" w:cs="Courier New"/>
          <w:sz w:val="24"/>
          <w:szCs w:val="24"/>
        </w:rPr>
        <w:t xml:space="preserve"> a fs. 6 </w:t>
      </w:r>
      <w:proofErr w:type="gramStart"/>
      <w:r w:rsidR="0062342A" w:rsidRPr="0062342A">
        <w:rPr>
          <w:rFonts w:ascii="Courier New" w:hAnsi="Courier New" w:cs="Courier New"/>
          <w:sz w:val="24"/>
          <w:szCs w:val="24"/>
        </w:rPr>
        <w:t>a</w:t>
      </w:r>
      <w:proofErr w:type="gramEnd"/>
      <w:r w:rsidR="0062342A" w:rsidRPr="0062342A">
        <w:rPr>
          <w:rFonts w:ascii="Courier New" w:hAnsi="Courier New" w:cs="Courier New"/>
          <w:sz w:val="24"/>
          <w:szCs w:val="24"/>
        </w:rPr>
        <w:t xml:space="preserve"> 15 obra copia de inscripción en la unidad ejecutora  para el saneamiento de títulos  a nombre del Sr. Rodríguez Juan de Dios cuya designación </w:t>
      </w:r>
      <w:r w:rsidR="00E9021D">
        <w:rPr>
          <w:rFonts w:ascii="Courier New" w:hAnsi="Courier New" w:cs="Courier New"/>
          <w:sz w:val="24"/>
          <w:szCs w:val="24"/>
        </w:rPr>
        <w:t>es  lote 1 de la manzana 10 de B</w:t>
      </w:r>
      <w:r w:rsidR="0062342A" w:rsidRPr="0062342A">
        <w:rPr>
          <w:rFonts w:ascii="Courier New" w:hAnsi="Courier New" w:cs="Courier New"/>
          <w:sz w:val="24"/>
          <w:szCs w:val="24"/>
        </w:rPr>
        <w:t xml:space="preserve">arrio Crucero Sud de la Ciudad de Alta Gracia, Departamento Santa María; y consta escritura en donde el Sr. Pablo Eugenio </w:t>
      </w:r>
      <w:proofErr w:type="spellStart"/>
      <w:r w:rsidR="0062342A" w:rsidRPr="0062342A">
        <w:rPr>
          <w:rFonts w:ascii="Courier New" w:hAnsi="Courier New" w:cs="Courier New"/>
          <w:sz w:val="24"/>
          <w:szCs w:val="24"/>
        </w:rPr>
        <w:t>Junye</w:t>
      </w:r>
      <w:r w:rsidR="00E9021D">
        <w:rPr>
          <w:rFonts w:ascii="Courier New" w:hAnsi="Courier New" w:cs="Courier New"/>
          <w:sz w:val="24"/>
          <w:szCs w:val="24"/>
        </w:rPr>
        <w:t>n</w:t>
      </w:r>
      <w:r w:rsidR="0062342A" w:rsidRPr="0062342A">
        <w:rPr>
          <w:rFonts w:ascii="Courier New" w:hAnsi="Courier New" w:cs="Courier New"/>
          <w:sz w:val="24"/>
          <w:szCs w:val="24"/>
        </w:rPr>
        <w:t>t</w:t>
      </w:r>
      <w:proofErr w:type="spellEnd"/>
      <w:r w:rsidR="0062342A" w:rsidRPr="0062342A">
        <w:rPr>
          <w:rFonts w:ascii="Courier New" w:hAnsi="Courier New" w:cs="Courier New"/>
          <w:sz w:val="24"/>
          <w:szCs w:val="24"/>
        </w:rPr>
        <w:t xml:space="preserve"> cede y transfiere el 100% (cien por ciento) de los derechos posesorios al Dr. Rodríguez;</w:t>
      </w:r>
    </w:p>
    <w:p w:rsidR="0062342A" w:rsidRPr="0062342A" w:rsidRDefault="0062342A" w:rsidP="0062342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2342A">
        <w:rPr>
          <w:rFonts w:ascii="Courier New" w:hAnsi="Courier New" w:cs="Courier New"/>
          <w:sz w:val="24"/>
          <w:szCs w:val="24"/>
        </w:rPr>
        <w:t xml:space="preserve">   </w:t>
      </w:r>
    </w:p>
    <w:p w:rsidR="0062342A" w:rsidRPr="0062342A" w:rsidRDefault="0062342A" w:rsidP="0062342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2342A">
        <w:rPr>
          <w:rFonts w:ascii="Courier New" w:hAnsi="Courier New" w:cs="Courier New"/>
          <w:sz w:val="24"/>
          <w:szCs w:val="24"/>
        </w:rPr>
        <w:t>Que a fs. 16 obra plano  de relevamiento por una superficie  de 354,17 m2 cubierto,</w:t>
      </w:r>
    </w:p>
    <w:p w:rsidR="0062342A" w:rsidRPr="0062342A" w:rsidRDefault="0062342A" w:rsidP="0062342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62342A" w:rsidRPr="0062342A" w:rsidRDefault="0062342A" w:rsidP="0062342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2342A">
        <w:rPr>
          <w:rFonts w:ascii="Courier New" w:hAnsi="Courier New" w:cs="Courier New"/>
          <w:sz w:val="24"/>
          <w:szCs w:val="24"/>
        </w:rPr>
        <w:t>Que a fs. 17 obra parcelario de ubicación;</w:t>
      </w:r>
    </w:p>
    <w:p w:rsidR="0062342A" w:rsidRPr="0062342A" w:rsidRDefault="0062342A" w:rsidP="0062342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62342A" w:rsidRPr="0062342A" w:rsidRDefault="0062342A" w:rsidP="0062342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2342A">
        <w:rPr>
          <w:rFonts w:ascii="Courier New" w:hAnsi="Courier New" w:cs="Courier New"/>
          <w:sz w:val="24"/>
          <w:szCs w:val="24"/>
        </w:rPr>
        <w:t>Que  a fs. 19 el Área Obras Privadas  expresa que la construcción  se encuentra en Precinto Loteo Crucero Sur (Art. Nº 260 – Ord. Nº8547</w:t>
      </w:r>
      <w:proofErr w:type="gramStart"/>
      <w:r w:rsidRPr="0062342A">
        <w:rPr>
          <w:rFonts w:ascii="Courier New" w:hAnsi="Courier New" w:cs="Courier New"/>
          <w:sz w:val="24"/>
          <w:szCs w:val="24"/>
        </w:rPr>
        <w:t>)y</w:t>
      </w:r>
      <w:proofErr w:type="gramEnd"/>
      <w:r w:rsidRPr="0062342A">
        <w:rPr>
          <w:rFonts w:ascii="Courier New" w:hAnsi="Courier New" w:cs="Courier New"/>
          <w:sz w:val="24"/>
          <w:szCs w:val="24"/>
        </w:rPr>
        <w:t xml:space="preserve"> no cumple con el FOS, Retiro de ochava, lado menor y lado mayor, tampoco con la cantidad de cocheras ni CUF;</w:t>
      </w:r>
    </w:p>
    <w:p w:rsidR="0062342A" w:rsidRPr="0062342A" w:rsidRDefault="0062342A" w:rsidP="0062342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62342A" w:rsidRPr="0062342A" w:rsidRDefault="0062342A" w:rsidP="0062342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2342A">
        <w:rPr>
          <w:rFonts w:ascii="Courier New" w:hAnsi="Courier New" w:cs="Courier New"/>
          <w:sz w:val="24"/>
          <w:szCs w:val="24"/>
        </w:rPr>
        <w:t>Que a fs. 26. Área Control Urbano informa que realizada una inspección da que la ochava invade espacio público,</w:t>
      </w:r>
    </w:p>
    <w:p w:rsidR="0062342A" w:rsidRPr="0062342A" w:rsidRDefault="0062342A" w:rsidP="0062342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62342A" w:rsidRDefault="0062342A" w:rsidP="0062342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2342A">
        <w:rPr>
          <w:rFonts w:ascii="Courier New" w:hAnsi="Courier New" w:cs="Courier New"/>
          <w:sz w:val="24"/>
          <w:szCs w:val="24"/>
        </w:rPr>
        <w:t xml:space="preserve">Que a fs. 31 Obra Informe de la Secretaria de Gobierno y Planificación donde expresa que la Municipalidad no recibió expedientes de construcción de ese sector por no estar dentro  de la zona de prestación de </w:t>
      </w:r>
      <w:r w:rsidR="00D35AB7" w:rsidRPr="0062342A">
        <w:rPr>
          <w:rFonts w:ascii="Courier New" w:hAnsi="Courier New" w:cs="Courier New"/>
          <w:sz w:val="24"/>
          <w:szCs w:val="24"/>
        </w:rPr>
        <w:t>servicios,</w:t>
      </w:r>
      <w:r w:rsidRPr="0062342A">
        <w:rPr>
          <w:rFonts w:ascii="Courier New" w:hAnsi="Courier New" w:cs="Courier New"/>
          <w:sz w:val="24"/>
          <w:szCs w:val="24"/>
        </w:rPr>
        <w:t xml:space="preserve"> el cual requiere de un acto de regulación de la situación edilicia contemplado en la Ordenanza 11.539;</w:t>
      </w:r>
    </w:p>
    <w:p w:rsidR="0062342A" w:rsidRDefault="0062342A" w:rsidP="0062342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62342A" w:rsidRDefault="0062342A" w:rsidP="0062342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62342A" w:rsidRDefault="0062342A" w:rsidP="0062342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62342A" w:rsidRDefault="0062342A" w:rsidP="0062342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62342A" w:rsidRDefault="0062342A" w:rsidP="0062342A">
      <w:pPr>
        <w:pStyle w:val="Prrafodelista"/>
        <w:spacing w:line="240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62342A" w:rsidRPr="0062342A" w:rsidRDefault="0062342A" w:rsidP="0062342A">
      <w:pPr>
        <w:pStyle w:val="Prrafodelista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62342A" w:rsidRPr="0062342A" w:rsidRDefault="0062342A" w:rsidP="0062342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2342A">
        <w:rPr>
          <w:rFonts w:ascii="Courier New" w:hAnsi="Courier New" w:cs="Courier New"/>
          <w:sz w:val="24"/>
          <w:szCs w:val="24"/>
        </w:rPr>
        <w:t>Que si bien no cumple con los índices, la invasión de la ochava  se realiza mediante un ambiente vital como lo es la cocina;</w:t>
      </w:r>
    </w:p>
    <w:p w:rsidR="0062342A" w:rsidRPr="0062342A" w:rsidRDefault="0062342A" w:rsidP="0062342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340F62" w:rsidRDefault="0062342A" w:rsidP="0062342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2342A">
        <w:rPr>
          <w:rFonts w:ascii="Courier New" w:hAnsi="Courier New" w:cs="Courier New"/>
          <w:sz w:val="24"/>
          <w:szCs w:val="24"/>
        </w:rPr>
        <w:t>Que la Comisión de Obras y Servicios Públicos certifica lo expresado en el lugar;</w:t>
      </w:r>
    </w:p>
    <w:p w:rsidR="0062342A" w:rsidRPr="0062342A" w:rsidRDefault="0062342A" w:rsidP="0062342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248F0" w:rsidRPr="0062342A" w:rsidRDefault="00EF5590" w:rsidP="0062342A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62342A">
        <w:rPr>
          <w:rFonts w:ascii="Courier New" w:hAnsi="Courier New" w:cs="Courier New"/>
          <w:sz w:val="24"/>
          <w:szCs w:val="24"/>
        </w:rPr>
        <w:t>Que evaluado el expediente por la Comisi</w:t>
      </w:r>
      <w:r w:rsidR="0031631E" w:rsidRPr="0062342A">
        <w:rPr>
          <w:rFonts w:ascii="Courier New" w:hAnsi="Courier New" w:cs="Courier New"/>
          <w:sz w:val="24"/>
          <w:szCs w:val="24"/>
        </w:rPr>
        <w:t xml:space="preserve">ón de </w:t>
      </w:r>
      <w:r w:rsidR="0062342A">
        <w:rPr>
          <w:rFonts w:ascii="Courier New" w:hAnsi="Courier New" w:cs="Courier New"/>
          <w:sz w:val="24"/>
          <w:szCs w:val="24"/>
        </w:rPr>
        <w:t>Obras y Servicios Públi</w:t>
      </w:r>
      <w:r w:rsidR="00DB5256">
        <w:rPr>
          <w:rFonts w:ascii="Courier New" w:hAnsi="Courier New" w:cs="Courier New"/>
          <w:sz w:val="24"/>
          <w:szCs w:val="24"/>
        </w:rPr>
        <w:t>cos</w:t>
      </w:r>
      <w:r w:rsidR="00340F62" w:rsidRPr="0062342A">
        <w:rPr>
          <w:rFonts w:ascii="Courier New" w:hAnsi="Courier New" w:cs="Courier New"/>
          <w:sz w:val="24"/>
          <w:szCs w:val="24"/>
        </w:rPr>
        <w:t>, emite</w:t>
      </w:r>
      <w:r w:rsidRPr="0062342A">
        <w:rPr>
          <w:rFonts w:ascii="Courier New" w:hAnsi="Courier New" w:cs="Courier New"/>
          <w:sz w:val="24"/>
          <w:szCs w:val="24"/>
        </w:rPr>
        <w:t xml:space="preserve"> despacho favorable, aprobado por unanimidad en Sesión Ordinaria del día </w:t>
      </w:r>
      <w:r w:rsidR="00340F62" w:rsidRPr="0062342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22</w:t>
      </w:r>
      <w:r w:rsidR="004010F8" w:rsidRPr="0062342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septiembre</w:t>
      </w:r>
      <w:r w:rsidRPr="0062342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B46748" w:rsidRPr="0062342A" w:rsidRDefault="00B46748" w:rsidP="0062342A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B46748" w:rsidRDefault="00B46748" w:rsidP="00B4674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B46748" w:rsidRDefault="00B46748" w:rsidP="00B4674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0415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041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4D56D4" w:rsidRPr="00DB5256" w:rsidRDefault="00AD0A51" w:rsidP="00DB5256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DB5256">
        <w:rPr>
          <w:rFonts w:ascii="Courier New" w:hAnsi="Courier New" w:cs="Courier New"/>
          <w:b/>
          <w:sz w:val="24"/>
          <w:szCs w:val="24"/>
        </w:rPr>
        <w:t>:</w:t>
      </w:r>
      <w:r w:rsidR="00DB5256" w:rsidRPr="00DB5256">
        <w:rPr>
          <w:rFonts w:ascii="Courier New" w:eastAsia="Arial Unicode MS" w:hAnsi="Courier New" w:cs="Courier New"/>
          <w:b/>
          <w:sz w:val="24"/>
          <w:szCs w:val="24"/>
        </w:rPr>
        <w:t xml:space="preserve"> PERMITIR </w:t>
      </w:r>
      <w:r w:rsidR="00DB5256" w:rsidRPr="00DB5256">
        <w:rPr>
          <w:rFonts w:ascii="Courier New" w:eastAsia="Arial Unicode MS" w:hAnsi="Courier New" w:cs="Courier New"/>
          <w:sz w:val="24"/>
          <w:szCs w:val="24"/>
        </w:rPr>
        <w:t xml:space="preserve">la presentación de planos conforme a </w:t>
      </w:r>
      <w:r w:rsidR="00E9021D">
        <w:rPr>
          <w:rFonts w:ascii="Courier New" w:eastAsia="Arial Unicode MS" w:hAnsi="Courier New" w:cs="Courier New"/>
          <w:sz w:val="24"/>
          <w:szCs w:val="24"/>
        </w:rPr>
        <w:t>la construcción existente – rele</w:t>
      </w:r>
      <w:bookmarkStart w:id="0" w:name="_GoBack"/>
      <w:bookmarkEnd w:id="0"/>
      <w:r w:rsidR="00DB5256" w:rsidRPr="00DB5256">
        <w:rPr>
          <w:rFonts w:ascii="Courier New" w:eastAsia="Arial Unicode MS" w:hAnsi="Courier New" w:cs="Courier New"/>
          <w:sz w:val="24"/>
          <w:szCs w:val="24"/>
        </w:rPr>
        <w:t>vado en plano a fs. 25 del</w:t>
      </w:r>
      <w:r w:rsidR="00340F62" w:rsidRPr="00DB5256">
        <w:rPr>
          <w:rFonts w:ascii="Courier New" w:hAnsi="Courier New" w:cs="Courier New"/>
          <w:b/>
          <w:sz w:val="24"/>
          <w:szCs w:val="24"/>
        </w:rPr>
        <w:t xml:space="preserve"> </w:t>
      </w:r>
      <w:r w:rsidR="00DB5256" w:rsidRPr="00DB5256">
        <w:rPr>
          <w:rFonts w:ascii="Courier New" w:eastAsia="Arial Unicode MS" w:hAnsi="Courier New" w:cs="Courier New"/>
          <w:sz w:val="24"/>
          <w:szCs w:val="24"/>
        </w:rPr>
        <w:t>expediente de referencia</w:t>
      </w:r>
      <w:r w:rsidR="00DB5256">
        <w:rPr>
          <w:rFonts w:ascii="Courier New" w:eastAsia="Arial Unicode MS" w:hAnsi="Courier New" w:cs="Courier New"/>
          <w:sz w:val="24"/>
          <w:szCs w:val="24"/>
        </w:rPr>
        <w:t>.-</w:t>
      </w:r>
    </w:p>
    <w:p w:rsidR="000C3180" w:rsidRPr="00AC3FE0" w:rsidRDefault="000C3180" w:rsidP="000C318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866B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0C3180" w:rsidRPr="00AC3FE0" w:rsidRDefault="000C3180" w:rsidP="00F77519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:rsidR="00AD17E0" w:rsidRPr="00DF7DDA" w:rsidRDefault="00AD17E0" w:rsidP="009220C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9220C6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340F6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340F62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VEINTIDÓS</w:t>
      </w:r>
      <w:r w:rsidR="00340F6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415C"/>
    <w:rsid w:val="000076D4"/>
    <w:rsid w:val="0002708C"/>
    <w:rsid w:val="000401F3"/>
    <w:rsid w:val="000404A3"/>
    <w:rsid w:val="00041D5E"/>
    <w:rsid w:val="00045101"/>
    <w:rsid w:val="00086CA7"/>
    <w:rsid w:val="000871B6"/>
    <w:rsid w:val="00092DE2"/>
    <w:rsid w:val="00095B82"/>
    <w:rsid w:val="000A62C1"/>
    <w:rsid w:val="000B334A"/>
    <w:rsid w:val="000B517E"/>
    <w:rsid w:val="000C0A6A"/>
    <w:rsid w:val="000C0DBC"/>
    <w:rsid w:val="000C3180"/>
    <w:rsid w:val="000E45AA"/>
    <w:rsid w:val="000E6F06"/>
    <w:rsid w:val="000F4EE6"/>
    <w:rsid w:val="00106907"/>
    <w:rsid w:val="00107FD7"/>
    <w:rsid w:val="00113096"/>
    <w:rsid w:val="00125A50"/>
    <w:rsid w:val="00157F36"/>
    <w:rsid w:val="001665B6"/>
    <w:rsid w:val="0019690C"/>
    <w:rsid w:val="001C6A37"/>
    <w:rsid w:val="001D4A1C"/>
    <w:rsid w:val="001D72FB"/>
    <w:rsid w:val="001F217C"/>
    <w:rsid w:val="001F7572"/>
    <w:rsid w:val="002012CB"/>
    <w:rsid w:val="002029BD"/>
    <w:rsid w:val="00210BFA"/>
    <w:rsid w:val="00221406"/>
    <w:rsid w:val="00231CD5"/>
    <w:rsid w:val="00233382"/>
    <w:rsid w:val="00234088"/>
    <w:rsid w:val="0023479C"/>
    <w:rsid w:val="00244862"/>
    <w:rsid w:val="0025326B"/>
    <w:rsid w:val="00292BC3"/>
    <w:rsid w:val="002A1F54"/>
    <w:rsid w:val="002A39FB"/>
    <w:rsid w:val="002B6C43"/>
    <w:rsid w:val="002B720D"/>
    <w:rsid w:val="002B74F8"/>
    <w:rsid w:val="002C0515"/>
    <w:rsid w:val="002C0B0C"/>
    <w:rsid w:val="002D5D5D"/>
    <w:rsid w:val="002D7959"/>
    <w:rsid w:val="002E34D7"/>
    <w:rsid w:val="002F271D"/>
    <w:rsid w:val="0031631E"/>
    <w:rsid w:val="003200F3"/>
    <w:rsid w:val="00340F62"/>
    <w:rsid w:val="00384107"/>
    <w:rsid w:val="003866B0"/>
    <w:rsid w:val="003A1337"/>
    <w:rsid w:val="003C3954"/>
    <w:rsid w:val="003D33A4"/>
    <w:rsid w:val="003E6FE1"/>
    <w:rsid w:val="003F538F"/>
    <w:rsid w:val="003F5FA7"/>
    <w:rsid w:val="003F606C"/>
    <w:rsid w:val="004010F8"/>
    <w:rsid w:val="00414357"/>
    <w:rsid w:val="00415508"/>
    <w:rsid w:val="00435DBF"/>
    <w:rsid w:val="0044623A"/>
    <w:rsid w:val="00447D79"/>
    <w:rsid w:val="00454B02"/>
    <w:rsid w:val="00466A6F"/>
    <w:rsid w:val="00474B4C"/>
    <w:rsid w:val="00475729"/>
    <w:rsid w:val="004914EB"/>
    <w:rsid w:val="00494906"/>
    <w:rsid w:val="004A0F6C"/>
    <w:rsid w:val="004A45A2"/>
    <w:rsid w:val="004A7912"/>
    <w:rsid w:val="004B5958"/>
    <w:rsid w:val="004D56D4"/>
    <w:rsid w:val="004E331F"/>
    <w:rsid w:val="004F3CA2"/>
    <w:rsid w:val="00513EE3"/>
    <w:rsid w:val="005165C6"/>
    <w:rsid w:val="00533513"/>
    <w:rsid w:val="0055556A"/>
    <w:rsid w:val="00584DE8"/>
    <w:rsid w:val="005A2265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2342A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5DAE"/>
    <w:rsid w:val="006B76B9"/>
    <w:rsid w:val="006C017D"/>
    <w:rsid w:val="006D3CC3"/>
    <w:rsid w:val="006E0F3A"/>
    <w:rsid w:val="006F67BD"/>
    <w:rsid w:val="00704392"/>
    <w:rsid w:val="00711DA9"/>
    <w:rsid w:val="00720E42"/>
    <w:rsid w:val="00721866"/>
    <w:rsid w:val="00722340"/>
    <w:rsid w:val="00743F7B"/>
    <w:rsid w:val="00755589"/>
    <w:rsid w:val="00760180"/>
    <w:rsid w:val="0077212D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801C62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B587A"/>
    <w:rsid w:val="008C3512"/>
    <w:rsid w:val="008C40E2"/>
    <w:rsid w:val="008C6338"/>
    <w:rsid w:val="008C6D9B"/>
    <w:rsid w:val="008E672E"/>
    <w:rsid w:val="008F7992"/>
    <w:rsid w:val="009011CD"/>
    <w:rsid w:val="009101C8"/>
    <w:rsid w:val="009220C6"/>
    <w:rsid w:val="009248F0"/>
    <w:rsid w:val="00927E32"/>
    <w:rsid w:val="00933681"/>
    <w:rsid w:val="0097536B"/>
    <w:rsid w:val="009936B4"/>
    <w:rsid w:val="00996BCA"/>
    <w:rsid w:val="009B113A"/>
    <w:rsid w:val="009C1E39"/>
    <w:rsid w:val="009E2677"/>
    <w:rsid w:val="009E69DE"/>
    <w:rsid w:val="00A03206"/>
    <w:rsid w:val="00A1521C"/>
    <w:rsid w:val="00A152A8"/>
    <w:rsid w:val="00A36720"/>
    <w:rsid w:val="00A503F4"/>
    <w:rsid w:val="00A56494"/>
    <w:rsid w:val="00A71725"/>
    <w:rsid w:val="00A96571"/>
    <w:rsid w:val="00AB002A"/>
    <w:rsid w:val="00AB6907"/>
    <w:rsid w:val="00AC2559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46748"/>
    <w:rsid w:val="00B5668F"/>
    <w:rsid w:val="00B73479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C596E"/>
    <w:rsid w:val="00CD20F8"/>
    <w:rsid w:val="00CE0415"/>
    <w:rsid w:val="00D00069"/>
    <w:rsid w:val="00D03F02"/>
    <w:rsid w:val="00D1035B"/>
    <w:rsid w:val="00D1392D"/>
    <w:rsid w:val="00D14476"/>
    <w:rsid w:val="00D20FD0"/>
    <w:rsid w:val="00D31DD0"/>
    <w:rsid w:val="00D35AB7"/>
    <w:rsid w:val="00D45F69"/>
    <w:rsid w:val="00D55B1A"/>
    <w:rsid w:val="00D61D95"/>
    <w:rsid w:val="00D6440A"/>
    <w:rsid w:val="00D6714B"/>
    <w:rsid w:val="00D71681"/>
    <w:rsid w:val="00D94596"/>
    <w:rsid w:val="00DB5256"/>
    <w:rsid w:val="00DC5063"/>
    <w:rsid w:val="00DC57AA"/>
    <w:rsid w:val="00DD0C65"/>
    <w:rsid w:val="00DD3E63"/>
    <w:rsid w:val="00DD4DCF"/>
    <w:rsid w:val="00DF0D6C"/>
    <w:rsid w:val="00DF3074"/>
    <w:rsid w:val="00DF6D0D"/>
    <w:rsid w:val="00E04FCC"/>
    <w:rsid w:val="00E304C1"/>
    <w:rsid w:val="00E31F70"/>
    <w:rsid w:val="00E518BE"/>
    <w:rsid w:val="00E831A7"/>
    <w:rsid w:val="00E9021D"/>
    <w:rsid w:val="00ED6012"/>
    <w:rsid w:val="00EE1895"/>
    <w:rsid w:val="00EF0FB8"/>
    <w:rsid w:val="00EF100B"/>
    <w:rsid w:val="00EF5590"/>
    <w:rsid w:val="00F025D0"/>
    <w:rsid w:val="00F0716C"/>
    <w:rsid w:val="00F32A98"/>
    <w:rsid w:val="00F36346"/>
    <w:rsid w:val="00F3793A"/>
    <w:rsid w:val="00F77519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C2C58E3A-A89D-48D8-B707-5D143ED37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350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5</cp:revision>
  <cp:lastPrinted>2021-09-23T12:20:00Z</cp:lastPrinted>
  <dcterms:created xsi:type="dcterms:W3CDTF">2021-09-23T12:08:00Z</dcterms:created>
  <dcterms:modified xsi:type="dcterms:W3CDTF">2021-09-23T13:43:00Z</dcterms:modified>
</cp:coreProperties>
</file>