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452F6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452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D0C6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1959</w:t>
      </w:r>
    </w:p>
    <w:p w:rsidR="000C0DBC" w:rsidRPr="000452F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452F6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BD0C69" w:rsidRDefault="008C40E2" w:rsidP="00BD0C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01B0E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01B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01B0E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BD0C6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1055/2002 iniciado por Fernández Liliana Elsa – Eximición Tasa </w:t>
      </w:r>
      <w:r w:rsidR="00BD0C6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D0C6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452F6" w:rsidRDefault="000452F6" w:rsidP="000B061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01B0E" w:rsidRPr="00A672A3" w:rsidRDefault="00E01B0E" w:rsidP="00A672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D0C69" w:rsidRPr="00BD0C69" w:rsidRDefault="00700F19" w:rsidP="00BD0C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D0C69">
        <w:rPr>
          <w:rFonts w:ascii="Courier New" w:hAnsi="Courier New" w:cs="Courier New"/>
          <w:sz w:val="24"/>
          <w:szCs w:val="24"/>
        </w:rPr>
        <w:t>Que</w:t>
      </w:r>
      <w:r w:rsidR="000B0615" w:rsidRPr="00BD0C69">
        <w:rPr>
          <w:rFonts w:ascii="Courier New" w:hAnsi="Courier New" w:cs="Courier New"/>
          <w:sz w:val="24"/>
          <w:szCs w:val="24"/>
        </w:rPr>
        <w:t xml:space="preserve"> </w:t>
      </w:r>
      <w:r w:rsidR="00BD0C69" w:rsidRPr="00BD0C69">
        <w:rPr>
          <w:rFonts w:ascii="Courier New" w:hAnsi="Courier New" w:cs="Courier New"/>
          <w:sz w:val="24"/>
          <w:szCs w:val="24"/>
        </w:rPr>
        <w:t>solicita la eximición de la Tasa por Servicios a la Propiedad Cuenta Municipal Nº 00029169;</w:t>
      </w:r>
    </w:p>
    <w:p w:rsidR="00BD0C69" w:rsidRPr="00BD0C69" w:rsidRDefault="00BD0C69" w:rsidP="00BD0C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B0615" w:rsidRDefault="00BD0C69" w:rsidP="00BD0C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D0C69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hogar unipersonal cuyos ingresos provienen únicamente de la transferencia del Estado a través de jubilación siendo estos ingresos escasos e insuficientes para la reproducción cotidiana;</w:t>
      </w:r>
    </w:p>
    <w:p w:rsidR="00BD0C69" w:rsidRPr="00BD0C69" w:rsidRDefault="00BD0C69" w:rsidP="00BD0C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BD0C69" w:rsidRDefault="00EF5590" w:rsidP="00BD0C69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D0C69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BD0C69">
        <w:rPr>
          <w:rFonts w:ascii="Courier New" w:hAnsi="Courier New" w:cs="Courier New"/>
          <w:sz w:val="24"/>
          <w:szCs w:val="24"/>
        </w:rPr>
        <w:t>ón de Hacienda</w:t>
      </w:r>
      <w:r w:rsidRPr="00BD0C69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0B0615" w:rsidRPr="00BD0C6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13</w:t>
      </w:r>
      <w:r w:rsidR="00D00883" w:rsidRPr="00BD0C6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BD0C6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0B0615" w:rsidRDefault="003E6FE1" w:rsidP="000B0615">
      <w:pPr>
        <w:pStyle w:val="Prrafodelista"/>
        <w:rPr>
          <w:rStyle w:val="Ttulodellibro"/>
          <w:b w:val="0"/>
          <w:bCs w:val="0"/>
          <w:i w:val="0"/>
          <w:iCs w:val="0"/>
          <w:spacing w:val="0"/>
        </w:rPr>
      </w:pPr>
    </w:p>
    <w:p w:rsidR="003E499F" w:rsidRPr="00A672A3" w:rsidRDefault="003E499F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Pr="00A672A3" w:rsidRDefault="003E6FE1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A672A3" w:rsidRDefault="00AD0A51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672A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A672A3" w:rsidRPr="00700F19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BD0C69">
        <w:rPr>
          <w:rFonts w:ascii="Courier New" w:eastAsia="Arial Unicode MS" w:hAnsi="Courier New" w:cs="Courier New"/>
          <w:sz w:val="24"/>
          <w:szCs w:val="24"/>
        </w:rPr>
        <w:t>Nº00029169</w:t>
      </w:r>
      <w:bookmarkStart w:id="0" w:name="_GoBack"/>
      <w:bookmarkEnd w:id="0"/>
      <w:r w:rsidR="00A672A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672A3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A672A3" w:rsidRDefault="00A672A3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F5101" w:rsidRPr="00722D14" w:rsidRDefault="00A672A3" w:rsidP="00722D14">
      <w:pPr>
        <w:spacing w:before="100" w:beforeAutospacing="1" w:after="0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0B0615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TRECE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0C69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7FA56C3-FD42-4484-938A-95880CF40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2021-09-30T11:37:00Z</cp:lastPrinted>
  <dcterms:created xsi:type="dcterms:W3CDTF">2021-10-14T10:57:00Z</dcterms:created>
  <dcterms:modified xsi:type="dcterms:W3CDTF">2021-10-14T10:57:00Z</dcterms:modified>
</cp:coreProperties>
</file>