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E86A4D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86A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E313C" w:rsidRPr="00E86A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1966</w:t>
      </w:r>
    </w:p>
    <w:p w:rsidR="000C0DBC" w:rsidRPr="00E86A4D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E86A4D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B0615" w:rsidRPr="000E313C" w:rsidRDefault="008C40E2" w:rsidP="000E313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0E313C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0E313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0E313C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E313C">
        <w:rPr>
          <w:rFonts w:ascii="Courier New" w:hAnsi="Courier New" w:cs="Courier New"/>
          <w:b w:val="0"/>
          <w:sz w:val="24"/>
          <w:szCs w:val="24"/>
          <w:lang w:val="es-AR"/>
        </w:rPr>
        <w:t xml:space="preserve">El </w:t>
      </w:r>
      <w:r w:rsidR="000E313C" w:rsidRPr="000E313C">
        <w:rPr>
          <w:rFonts w:ascii="Courier New" w:hAnsi="Courier New" w:cs="Courier New"/>
          <w:b w:val="0"/>
          <w:sz w:val="24"/>
          <w:szCs w:val="24"/>
          <w:lang w:val="es-AR"/>
        </w:rPr>
        <w:t>expediente N 1501/2021 iniciado por Iglesias Miguel Ángel</w:t>
      </w:r>
      <w:r w:rsidR="000E313C">
        <w:rPr>
          <w:rFonts w:ascii="Courier New" w:hAnsi="Courier New" w:cs="Courier New"/>
          <w:b w:val="0"/>
          <w:sz w:val="24"/>
          <w:szCs w:val="24"/>
          <w:lang w:val="es-AR"/>
        </w:rPr>
        <w:t>, solicitando eximición de Tasa por Servicio a la P</w:t>
      </w:r>
      <w:r w:rsidR="000E313C" w:rsidRPr="000E313C">
        <w:rPr>
          <w:rFonts w:ascii="Courier New" w:hAnsi="Courier New" w:cs="Courier New"/>
          <w:b w:val="0"/>
          <w:sz w:val="24"/>
          <w:szCs w:val="24"/>
          <w:lang w:val="es-AR"/>
        </w:rPr>
        <w:t>ropied</w:t>
      </w:r>
      <w:r w:rsidR="000E313C">
        <w:rPr>
          <w:rFonts w:ascii="Courier New" w:hAnsi="Courier New" w:cs="Courier New"/>
          <w:b w:val="0"/>
          <w:sz w:val="24"/>
          <w:szCs w:val="24"/>
          <w:lang w:val="es-AR"/>
        </w:rPr>
        <w:t>ad y Tasa que incide sobre los A</w:t>
      </w:r>
      <w:r w:rsidR="000E313C" w:rsidRPr="000E313C">
        <w:rPr>
          <w:rFonts w:ascii="Courier New" w:hAnsi="Courier New" w:cs="Courier New"/>
          <w:b w:val="0"/>
          <w:sz w:val="24"/>
          <w:szCs w:val="24"/>
          <w:lang w:val="es-AR"/>
        </w:rPr>
        <w:t>utomotores por discapacidad</w:t>
      </w:r>
      <w:r w:rsidR="000E313C">
        <w:rPr>
          <w:rFonts w:ascii="Courier New" w:hAnsi="Courier New" w:cs="Courier New"/>
          <w:b w:val="0"/>
          <w:sz w:val="24"/>
          <w:szCs w:val="24"/>
          <w:lang w:val="es-AR"/>
        </w:rPr>
        <w:t>; y</w:t>
      </w:r>
    </w:p>
    <w:p w:rsidR="000452F6" w:rsidRPr="000E313C" w:rsidRDefault="000452F6" w:rsidP="000E313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01B0E" w:rsidRPr="000E313C" w:rsidRDefault="00E01B0E" w:rsidP="000E313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E313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E313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E313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E313C" w:rsidRPr="000E313C" w:rsidRDefault="00700F19" w:rsidP="000E313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B29CC">
        <w:rPr>
          <w:rFonts w:ascii="Courier New" w:hAnsi="Courier New" w:cs="Courier New"/>
          <w:sz w:val="24"/>
          <w:szCs w:val="24"/>
        </w:rPr>
        <w:t>Que</w:t>
      </w:r>
      <w:r w:rsidR="000B0615" w:rsidRPr="00DB29CC">
        <w:rPr>
          <w:rFonts w:ascii="Courier New" w:hAnsi="Courier New" w:cs="Courier New"/>
          <w:sz w:val="24"/>
          <w:szCs w:val="24"/>
        </w:rPr>
        <w:t xml:space="preserve"> </w:t>
      </w:r>
      <w:r w:rsidR="000E313C" w:rsidRPr="000E313C">
        <w:rPr>
          <w:rFonts w:ascii="Courier New" w:hAnsi="Courier New" w:cs="Courier New"/>
          <w:sz w:val="24"/>
          <w:szCs w:val="24"/>
        </w:rPr>
        <w:t>solicita eximición</w:t>
      </w:r>
      <w:r w:rsidR="000E313C">
        <w:rPr>
          <w:rFonts w:ascii="Courier New" w:hAnsi="Courier New" w:cs="Courier New"/>
          <w:sz w:val="24"/>
          <w:szCs w:val="24"/>
        </w:rPr>
        <w:t xml:space="preserve"> de la deuda de Tasa por Servicio a la Propiedad C</w:t>
      </w:r>
      <w:r w:rsidR="000E313C" w:rsidRPr="000E313C">
        <w:rPr>
          <w:rFonts w:ascii="Courier New" w:hAnsi="Courier New" w:cs="Courier New"/>
          <w:sz w:val="24"/>
          <w:szCs w:val="24"/>
        </w:rPr>
        <w:t>uenta Munici</w:t>
      </w:r>
      <w:r w:rsidR="000E313C">
        <w:rPr>
          <w:rFonts w:ascii="Courier New" w:hAnsi="Courier New" w:cs="Courier New"/>
          <w:sz w:val="24"/>
          <w:szCs w:val="24"/>
        </w:rPr>
        <w:t>pal N 00010371 y Tasa que incide sobre el A</w:t>
      </w:r>
      <w:r w:rsidR="000E313C" w:rsidRPr="000E313C">
        <w:rPr>
          <w:rFonts w:ascii="Courier New" w:hAnsi="Courier New" w:cs="Courier New"/>
          <w:sz w:val="24"/>
          <w:szCs w:val="24"/>
        </w:rPr>
        <w:t>utomotor Cue</w:t>
      </w:r>
      <w:r w:rsidR="00E86A4D">
        <w:rPr>
          <w:rFonts w:ascii="Courier New" w:hAnsi="Courier New" w:cs="Courier New"/>
          <w:sz w:val="24"/>
          <w:szCs w:val="24"/>
        </w:rPr>
        <w:t>nta Municipal Dominio N° AE760MR</w:t>
      </w:r>
      <w:r w:rsidR="000E313C" w:rsidRPr="000E313C">
        <w:rPr>
          <w:rFonts w:ascii="Courier New" w:hAnsi="Courier New" w:cs="Courier New"/>
          <w:sz w:val="24"/>
          <w:szCs w:val="24"/>
        </w:rPr>
        <w:t>.</w:t>
      </w:r>
    </w:p>
    <w:p w:rsidR="000E313C" w:rsidRPr="000E313C" w:rsidRDefault="000E313C" w:rsidP="000E313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E313C" w:rsidRPr="000E313C" w:rsidRDefault="000E313C" w:rsidP="000E313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E313C">
        <w:rPr>
          <w:rFonts w:ascii="Courier New" w:hAnsi="Courier New" w:cs="Courier New"/>
          <w:sz w:val="24"/>
          <w:szCs w:val="24"/>
        </w:rPr>
        <w:t>Que presenta certificado único de discapacidad.</w:t>
      </w:r>
    </w:p>
    <w:p w:rsidR="000E313C" w:rsidRPr="000E313C" w:rsidRDefault="000E313C" w:rsidP="000E313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E2F72" w:rsidRPr="00DB29CC" w:rsidRDefault="000E313C" w:rsidP="000E313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E313C">
        <w:rPr>
          <w:rFonts w:ascii="Courier New" w:hAnsi="Courier New" w:cs="Courier New"/>
          <w:sz w:val="24"/>
          <w:szCs w:val="24"/>
        </w:rPr>
        <w:t>Que su situación económica es complicada y no cuenta con recursos para afrontar dicha deuda.</w:t>
      </w:r>
    </w:p>
    <w:p w:rsidR="000B0615" w:rsidRPr="00DB29CC" w:rsidRDefault="000B0615" w:rsidP="000E313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DB29CC" w:rsidRDefault="00EF5590" w:rsidP="000E313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B29CC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DB29CC">
        <w:rPr>
          <w:rFonts w:ascii="Courier New" w:hAnsi="Courier New" w:cs="Courier New"/>
          <w:sz w:val="24"/>
          <w:szCs w:val="24"/>
        </w:rPr>
        <w:t>ón de Hacienda</w:t>
      </w:r>
      <w:r w:rsidRPr="00DB29CC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E313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20</w:t>
      </w:r>
      <w:r w:rsidR="00D00883" w:rsidRPr="00DB29C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DB29C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0B0615" w:rsidRDefault="003E6FE1" w:rsidP="000B0615">
      <w:pPr>
        <w:pStyle w:val="Prrafodelista"/>
        <w:rPr>
          <w:rStyle w:val="Ttulodellibro"/>
          <w:b w:val="0"/>
          <w:bCs w:val="0"/>
          <w:i w:val="0"/>
          <w:iCs w:val="0"/>
          <w:spacing w:val="0"/>
        </w:rPr>
      </w:pPr>
    </w:p>
    <w:p w:rsidR="003E499F" w:rsidRPr="00A672A3" w:rsidRDefault="003E499F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672A3" w:rsidRDefault="00AD0A5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672A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DB29CC">
        <w:rPr>
          <w:rFonts w:ascii="Courier New" w:eastAsia="Arial Unicode MS" w:hAnsi="Courier New" w:cs="Courier New"/>
          <w:sz w:val="24"/>
          <w:szCs w:val="24"/>
        </w:rPr>
        <w:t xml:space="preserve">Tasa </w:t>
      </w:r>
      <w:r w:rsidR="000E313C">
        <w:rPr>
          <w:rFonts w:ascii="Courier New" w:eastAsia="Arial Unicode MS" w:hAnsi="Courier New" w:cs="Courier New"/>
          <w:sz w:val="24"/>
          <w:szCs w:val="24"/>
        </w:rPr>
        <w:t>por Servicio a la P</w:t>
      </w:r>
      <w:r w:rsidR="000E313C" w:rsidRPr="000E313C">
        <w:rPr>
          <w:rFonts w:ascii="Courier New" w:eastAsia="Arial Unicode MS" w:hAnsi="Courier New" w:cs="Courier New"/>
          <w:sz w:val="24"/>
          <w:szCs w:val="24"/>
        </w:rPr>
        <w:t>ropiedad cuenta Municipal N 00010371 hasta diciembre</w:t>
      </w:r>
      <w:r w:rsidR="000E313C">
        <w:rPr>
          <w:rFonts w:ascii="Courier New" w:eastAsia="Arial Unicode MS" w:hAnsi="Courier New" w:cs="Courier New"/>
          <w:sz w:val="24"/>
          <w:szCs w:val="24"/>
        </w:rPr>
        <w:t xml:space="preserve"> de 2021 inclusive. </w:t>
      </w:r>
    </w:p>
    <w:p w:rsidR="000E313C" w:rsidRDefault="000E313C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F5101" w:rsidRDefault="00A672A3" w:rsidP="00722D14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0E313C" w:rsidRPr="00722D14" w:rsidRDefault="000E313C" w:rsidP="000E313C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que incide sobre los Automotores </w:t>
      </w:r>
      <w:r w:rsidRPr="00700F19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86A4D">
        <w:rPr>
          <w:rFonts w:ascii="Courier New" w:hAnsi="Courier New" w:cs="Courier New"/>
          <w:sz w:val="24"/>
          <w:szCs w:val="24"/>
        </w:rPr>
        <w:t>AE760MR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E313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0E313C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A5205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86A4D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3198D2F-1DD4-4A77-BA7D-881392302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2021-09-30T11:37:00Z</cp:lastPrinted>
  <dcterms:created xsi:type="dcterms:W3CDTF">2021-10-21T11:04:00Z</dcterms:created>
  <dcterms:modified xsi:type="dcterms:W3CDTF">2021-10-21T13:29:00Z</dcterms:modified>
</cp:coreProperties>
</file>