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E77F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2021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5E77F5" w:rsidRDefault="008C40E2" w:rsidP="005E77F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12573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5E77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373/2015 - iniciado por </w:t>
      </w:r>
      <w:proofErr w:type="spellStart"/>
      <w:r w:rsidR="005E77F5">
        <w:rPr>
          <w:rFonts w:ascii="Courier New" w:hAnsi="Courier New" w:cs="Courier New"/>
          <w:b w:val="0"/>
          <w:sz w:val="24"/>
          <w:szCs w:val="24"/>
          <w:lang w:val="es-ES_tradnl"/>
        </w:rPr>
        <w:t>Polke</w:t>
      </w:r>
      <w:proofErr w:type="spellEnd"/>
      <w:r w:rsidR="005E77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Patricia Elizabeth, solicitando Eximición de Tasa que incide sobre los Automotores por Discapacidad; y  </w:t>
      </w:r>
    </w:p>
    <w:p w:rsidR="00CE6D40" w:rsidRPr="0064710C" w:rsidRDefault="00CE6D40" w:rsidP="005E77F5">
      <w:pPr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AD17E0" w:rsidRDefault="00AD17E0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E6D40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E77F5" w:rsidRPr="005E77F5" w:rsidRDefault="00112573" w:rsidP="005E77F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E77F5">
        <w:rPr>
          <w:rFonts w:ascii="Courier New" w:hAnsi="Courier New" w:cs="Courier New"/>
          <w:sz w:val="24"/>
          <w:szCs w:val="24"/>
        </w:rPr>
        <w:t>Que</w:t>
      </w:r>
      <w:r w:rsidR="005E77F5" w:rsidRPr="005E77F5">
        <w:rPr>
          <w:rFonts w:ascii="Courier New" w:hAnsi="Courier New" w:cs="Courier New"/>
          <w:sz w:val="24"/>
          <w:szCs w:val="24"/>
        </w:rPr>
        <w:t xml:space="preserve"> solicita la eximición de la deuda por Tasa que incide sobre los automotores Cu</w:t>
      </w:r>
      <w:r w:rsidR="00F23777">
        <w:rPr>
          <w:rFonts w:ascii="Courier New" w:hAnsi="Courier New" w:cs="Courier New"/>
          <w:sz w:val="24"/>
          <w:szCs w:val="24"/>
        </w:rPr>
        <w:t>enta Municipal Dominio NºMZR249</w:t>
      </w:r>
      <w:r w:rsidR="005E77F5" w:rsidRPr="005E77F5">
        <w:rPr>
          <w:rFonts w:ascii="Courier New" w:hAnsi="Courier New" w:cs="Courier New"/>
          <w:sz w:val="24"/>
          <w:szCs w:val="24"/>
        </w:rPr>
        <w:t>;</w:t>
      </w:r>
    </w:p>
    <w:p w:rsidR="005E77F5" w:rsidRPr="005E77F5" w:rsidRDefault="005E77F5" w:rsidP="005E77F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E77F5" w:rsidRPr="005E77F5" w:rsidRDefault="005E77F5" w:rsidP="005E77F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E77F5">
        <w:rPr>
          <w:rFonts w:ascii="Courier New" w:hAnsi="Courier New" w:cs="Courier New"/>
          <w:sz w:val="24"/>
          <w:szCs w:val="24"/>
        </w:rPr>
        <w:t xml:space="preserve">Que presenta certificado de discapacidad; </w:t>
      </w:r>
    </w:p>
    <w:p w:rsidR="005E77F5" w:rsidRPr="005E77F5" w:rsidRDefault="005E77F5" w:rsidP="005E77F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4710C" w:rsidRPr="005E77F5" w:rsidRDefault="005E77F5" w:rsidP="005E77F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E77F5"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</w:t>
      </w:r>
      <w:r>
        <w:rPr>
          <w:rFonts w:ascii="Courier New" w:hAnsi="Courier New" w:cs="Courier New"/>
          <w:sz w:val="24"/>
          <w:szCs w:val="24"/>
        </w:rPr>
        <w:t>;</w:t>
      </w:r>
    </w:p>
    <w:p w:rsidR="008676AC" w:rsidRPr="005E77F5" w:rsidRDefault="008676AC" w:rsidP="005E77F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40AD5" w:rsidRPr="005E77F5" w:rsidRDefault="00540AD5" w:rsidP="005E77F5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5E77F5">
        <w:rPr>
          <w:rFonts w:ascii="Courier New" w:hAnsi="Courier New" w:cs="Courier New"/>
          <w:sz w:val="24"/>
          <w:szCs w:val="24"/>
        </w:rPr>
        <w:t>Que e</w:t>
      </w:r>
      <w:r w:rsidR="00CE6D40" w:rsidRPr="005E77F5">
        <w:rPr>
          <w:rFonts w:ascii="Courier New" w:hAnsi="Courier New" w:cs="Courier New"/>
          <w:sz w:val="24"/>
          <w:szCs w:val="24"/>
        </w:rPr>
        <w:t>valuado el expediente</w:t>
      </w:r>
      <w:r w:rsidRPr="005E77F5">
        <w:rPr>
          <w:rFonts w:ascii="Courier New" w:hAnsi="Courier New" w:cs="Courier New"/>
          <w:sz w:val="24"/>
          <w:szCs w:val="24"/>
        </w:rPr>
        <w:t xml:space="preserve"> </w:t>
      </w:r>
      <w:r w:rsidR="00EF5590" w:rsidRPr="005E77F5">
        <w:rPr>
          <w:rFonts w:ascii="Courier New" w:hAnsi="Courier New" w:cs="Courier New"/>
          <w:sz w:val="24"/>
          <w:szCs w:val="24"/>
        </w:rPr>
        <w:t xml:space="preserve"> por la Comisi</w:t>
      </w:r>
      <w:r w:rsidRPr="005E77F5">
        <w:rPr>
          <w:rFonts w:ascii="Courier New" w:hAnsi="Courier New" w:cs="Courier New"/>
          <w:sz w:val="24"/>
          <w:szCs w:val="24"/>
        </w:rPr>
        <w:t xml:space="preserve">ón de </w:t>
      </w:r>
      <w:r w:rsidR="00CE6D40" w:rsidRPr="005E77F5">
        <w:rPr>
          <w:rFonts w:ascii="Courier New" w:hAnsi="Courier New" w:cs="Courier New"/>
          <w:sz w:val="24"/>
          <w:szCs w:val="24"/>
        </w:rPr>
        <w:t>Hacienda</w:t>
      </w:r>
      <w:r w:rsidR="00EF5590" w:rsidRPr="005E77F5">
        <w:rPr>
          <w:rFonts w:ascii="Courier New" w:hAnsi="Courier New" w:cs="Courier New"/>
          <w:sz w:val="24"/>
          <w:szCs w:val="24"/>
        </w:rPr>
        <w:t>, emite despacho favorable, apr</w:t>
      </w:r>
      <w:r w:rsidR="0064710C" w:rsidRPr="005E77F5">
        <w:rPr>
          <w:rFonts w:ascii="Courier New" w:hAnsi="Courier New" w:cs="Courier New"/>
          <w:sz w:val="24"/>
          <w:szCs w:val="24"/>
        </w:rPr>
        <w:t>obado por unanimidad en Sesión Extraordinaria</w:t>
      </w:r>
      <w:r w:rsidR="00EF5590" w:rsidRPr="005E77F5">
        <w:rPr>
          <w:rFonts w:ascii="Courier New" w:hAnsi="Courier New" w:cs="Courier New"/>
          <w:sz w:val="24"/>
          <w:szCs w:val="24"/>
        </w:rPr>
        <w:t xml:space="preserve"> del día </w:t>
      </w:r>
      <w:r w:rsidR="0064710C" w:rsidRPr="005E77F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07 de diciembre</w:t>
      </w:r>
      <w:r w:rsidR="00700F19" w:rsidRPr="005E77F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540AD5" w:rsidRDefault="00540AD5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4710C" w:rsidRDefault="0064710C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Pr="00112573" w:rsidRDefault="00485DC8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6D4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6D4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6D40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64710C" w:rsidRDefault="00AD0A51" w:rsidP="00CE6D4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952E00">
        <w:rPr>
          <w:rFonts w:ascii="Courier New" w:hAnsi="Courier New" w:cs="Courier New"/>
          <w:b/>
          <w:bCs/>
        </w:rPr>
        <w:t xml:space="preserve"> </w:t>
      </w:r>
      <w:r w:rsidR="00CE6D4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E6D4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E77F5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Tasas que incide sobre los Automotores </w:t>
      </w:r>
      <w:r w:rsidR="005E77F5" w:rsidRPr="005E77F5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5E77F5">
        <w:rPr>
          <w:rFonts w:ascii="Courier New" w:eastAsia="Arial Unicode MS" w:hAnsi="Courier New" w:cs="Courier New"/>
          <w:sz w:val="24"/>
          <w:szCs w:val="24"/>
        </w:rPr>
        <w:t>D</w:t>
      </w:r>
      <w:r w:rsidR="00F23777">
        <w:rPr>
          <w:rFonts w:ascii="Courier New" w:eastAsia="Arial Unicode MS" w:hAnsi="Courier New" w:cs="Courier New"/>
          <w:sz w:val="24"/>
          <w:szCs w:val="24"/>
        </w:rPr>
        <w:t>ominio Nº MZR249</w:t>
      </w:r>
      <w:r w:rsidR="005E77F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E77F5">
        <w:rPr>
          <w:rFonts w:ascii="Courier New" w:eastAsia="Arial Unicode MS" w:hAnsi="Courier New" w:cs="Courier New"/>
          <w:sz w:val="24"/>
          <w:szCs w:val="24"/>
        </w:rPr>
        <w:t>hasta diciembre de 2021 inclusive</w:t>
      </w:r>
    </w:p>
    <w:p w:rsidR="00CE6D40" w:rsidRDefault="00CE6D40" w:rsidP="00CE6D40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4710C" w:rsidRDefault="0064710C" w:rsidP="00CE6D40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CE6D40" w:rsidRPr="00CE6D40" w:rsidRDefault="00CE6D40" w:rsidP="00CE6D40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380C4D" w:rsidRPr="00AC3FE0" w:rsidRDefault="00380C4D" w:rsidP="00CE6D4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E6D4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CE6D4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CE6D4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64710C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40AD5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E77F5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4710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D7832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23777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BB7FC49-77B5-43DE-87AF-4586704B7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2021-12-09T10:44:00Z</cp:lastPrinted>
  <dcterms:created xsi:type="dcterms:W3CDTF">2021-12-09T10:49:00Z</dcterms:created>
  <dcterms:modified xsi:type="dcterms:W3CDTF">2021-12-10T13:44:00Z</dcterms:modified>
</cp:coreProperties>
</file>