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337" w:rsidRDefault="003A1337" w:rsidP="002F271D">
      <w:pPr>
        <w:spacing w:after="0" w:line="240" w:lineRule="auto"/>
        <w:rPr>
          <w:rFonts w:ascii="Courier New" w:eastAsia="Times New Roman" w:hAnsi="Courier New" w:cs="Times New Roman"/>
          <w:bCs/>
          <w:color w:val="000000"/>
          <w:sz w:val="24"/>
          <w:szCs w:val="20"/>
          <w:lang w:val="es-ES" w:eastAsia="es-ES"/>
        </w:rPr>
      </w:pPr>
    </w:p>
    <w:p w:rsidR="006862EE" w:rsidRPr="007138FC" w:rsidRDefault="00091C87" w:rsidP="006862EE">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7138FC">
        <w:rPr>
          <w:rFonts w:ascii="Courier New" w:eastAsia="Times New Roman" w:hAnsi="Courier New" w:cs="Times New Roman"/>
          <w:b/>
          <w:sz w:val="24"/>
          <w:szCs w:val="20"/>
          <w:u w:val="single"/>
          <w:lang w:eastAsia="es-AR"/>
        </w:rPr>
        <w:t>ORDENANZA Nº</w:t>
      </w:r>
      <w:r w:rsidR="006862EE" w:rsidRPr="007138FC">
        <w:rPr>
          <w:rFonts w:ascii="Courier New" w:eastAsia="Times New Roman" w:hAnsi="Courier New" w:cs="Times New Roman"/>
          <w:b/>
          <w:sz w:val="24"/>
          <w:szCs w:val="20"/>
          <w:u w:val="single"/>
          <w:lang w:eastAsia="es-AR"/>
        </w:rPr>
        <w:t xml:space="preserve"> 1</w:t>
      </w:r>
      <w:r w:rsidR="00502C9A">
        <w:rPr>
          <w:rFonts w:ascii="Courier New" w:eastAsia="Times New Roman" w:hAnsi="Courier New" w:cs="Times New Roman"/>
          <w:b/>
          <w:sz w:val="24"/>
          <w:szCs w:val="20"/>
          <w:u w:val="single"/>
          <w:lang w:eastAsia="es-AR"/>
        </w:rPr>
        <w:t>2037</w:t>
      </w:r>
    </w:p>
    <w:p w:rsidR="000C0DBC" w:rsidRPr="007138FC" w:rsidRDefault="000C0DBC" w:rsidP="006862EE">
      <w:pPr>
        <w:spacing w:after="0" w:line="240" w:lineRule="auto"/>
        <w:ind w:left="113"/>
        <w:jc w:val="center"/>
        <w:rPr>
          <w:rFonts w:ascii="Courier New" w:eastAsia="Times New Roman" w:hAnsi="Courier New" w:cs="Times New Roman"/>
          <w:bCs/>
          <w:color w:val="000000"/>
          <w:sz w:val="24"/>
          <w:szCs w:val="20"/>
          <w:lang w:eastAsia="es-ES"/>
        </w:rPr>
      </w:pPr>
    </w:p>
    <w:p w:rsidR="00AD17E0" w:rsidRPr="007138FC" w:rsidRDefault="00AD17E0" w:rsidP="00AD17E0">
      <w:pPr>
        <w:spacing w:after="0" w:line="240" w:lineRule="auto"/>
        <w:jc w:val="both"/>
        <w:rPr>
          <w:rFonts w:ascii="Courier New" w:eastAsia="Times New Roman" w:hAnsi="Courier New" w:cs="Times New Roman"/>
          <w:bCs/>
          <w:color w:val="000000"/>
          <w:sz w:val="24"/>
          <w:szCs w:val="20"/>
          <w:lang w:eastAsia="es-ES"/>
        </w:rPr>
      </w:pPr>
    </w:p>
    <w:p w:rsidR="00502C9A" w:rsidRDefault="008C40E2" w:rsidP="00502C9A">
      <w:pPr>
        <w:spacing w:line="240" w:lineRule="auto"/>
        <w:ind w:left="426" w:hanging="426"/>
        <w:jc w:val="both"/>
        <w:rPr>
          <w:rFonts w:ascii="Courier New" w:hAnsi="Courier New" w:cs="Courier New"/>
          <w:sz w:val="24"/>
          <w:szCs w:val="24"/>
        </w:rPr>
      </w:pPr>
      <w:r w:rsidRPr="007138FC">
        <w:rPr>
          <w:color w:val="000000"/>
          <w:sz w:val="24"/>
          <w:szCs w:val="24"/>
        </w:rPr>
        <w:t>Visto</w:t>
      </w:r>
      <w:r w:rsidR="00881C6C" w:rsidRPr="007138FC">
        <w:rPr>
          <w:rFonts w:cs="Courier New"/>
          <w:color w:val="000000"/>
          <w:sz w:val="24"/>
          <w:szCs w:val="24"/>
        </w:rPr>
        <w:t>:</w:t>
      </w:r>
      <w:r w:rsidR="00502C9A" w:rsidRPr="00502C9A">
        <w:rPr>
          <w:rFonts w:ascii="Courier New" w:hAnsi="Courier New" w:cs="Courier New"/>
          <w:sz w:val="24"/>
          <w:szCs w:val="24"/>
        </w:rPr>
        <w:t xml:space="preserve"> </w:t>
      </w:r>
      <w:r w:rsidR="00502C9A">
        <w:rPr>
          <w:rFonts w:ascii="Courier New" w:hAnsi="Courier New" w:cs="Courier New"/>
          <w:sz w:val="24"/>
          <w:szCs w:val="24"/>
        </w:rPr>
        <w:t xml:space="preserve">El expediente Nº 2335/18 Iniciado </w:t>
      </w:r>
      <w:proofErr w:type="spellStart"/>
      <w:r w:rsidR="00502C9A">
        <w:rPr>
          <w:rFonts w:ascii="Courier New" w:hAnsi="Courier New" w:cs="Courier New"/>
          <w:sz w:val="24"/>
          <w:szCs w:val="24"/>
        </w:rPr>
        <w:t>Goodnight</w:t>
      </w:r>
      <w:proofErr w:type="spellEnd"/>
      <w:r w:rsidR="00502C9A">
        <w:rPr>
          <w:rFonts w:ascii="Courier New" w:hAnsi="Courier New" w:cs="Courier New"/>
          <w:sz w:val="24"/>
          <w:szCs w:val="24"/>
        </w:rPr>
        <w:t xml:space="preserve"> SAS – Habilitación Comercial; y</w:t>
      </w:r>
    </w:p>
    <w:p w:rsidR="000342B4" w:rsidRDefault="000342B4" w:rsidP="000342B4">
      <w:pPr>
        <w:pStyle w:val="Textosinformato"/>
        <w:ind w:left="426" w:hanging="426"/>
        <w:jc w:val="both"/>
        <w:rPr>
          <w:rFonts w:cs="Courier New"/>
        </w:rPr>
      </w:pPr>
      <w:r w:rsidRPr="00E714DE">
        <w:rPr>
          <w:rFonts w:cs="Courier New"/>
        </w:rPr>
        <w:tab/>
      </w:r>
      <w:r w:rsidRPr="00E714DE">
        <w:rPr>
          <w:rFonts w:cs="Courier New"/>
        </w:rPr>
        <w:tab/>
      </w:r>
    </w:p>
    <w:p w:rsidR="00010292" w:rsidRPr="00010292" w:rsidRDefault="00010292" w:rsidP="000342B4">
      <w:pPr>
        <w:pStyle w:val="Textosinformato"/>
        <w:jc w:val="both"/>
        <w:rPr>
          <w:rFonts w:cs="Courier New"/>
        </w:rPr>
      </w:pPr>
    </w:p>
    <w:p w:rsidR="006E698E" w:rsidRDefault="006E698E" w:rsidP="00010292">
      <w:pPr>
        <w:pStyle w:val="Prrafodelista"/>
        <w:spacing w:line="240" w:lineRule="auto"/>
        <w:jc w:val="center"/>
        <w:rPr>
          <w:rFonts w:ascii="Courier New" w:hAnsi="Courier New" w:cs="Courier New"/>
          <w:b/>
          <w:sz w:val="24"/>
          <w:szCs w:val="24"/>
          <w:lang w:val="pt-BR"/>
        </w:rPr>
      </w:pPr>
      <w:r w:rsidRPr="006E698E">
        <w:rPr>
          <w:rFonts w:ascii="Courier New" w:hAnsi="Courier New" w:cs="Courier New"/>
          <w:b/>
          <w:sz w:val="24"/>
          <w:szCs w:val="24"/>
          <w:lang w:val="pt-BR"/>
        </w:rPr>
        <w:t>C O N S I D E R A N D O</w:t>
      </w:r>
    </w:p>
    <w:p w:rsidR="007138FC" w:rsidRDefault="007138FC" w:rsidP="00010292">
      <w:pPr>
        <w:pStyle w:val="Prrafodelista"/>
        <w:spacing w:line="240" w:lineRule="auto"/>
        <w:jc w:val="center"/>
        <w:rPr>
          <w:rFonts w:ascii="Courier New" w:hAnsi="Courier New" w:cs="Courier New"/>
          <w:b/>
          <w:sz w:val="24"/>
          <w:szCs w:val="24"/>
          <w:lang w:val="pt-BR"/>
        </w:rPr>
      </w:pPr>
    </w:p>
    <w:p w:rsidR="007138FC" w:rsidRPr="007138FC" w:rsidRDefault="007138FC" w:rsidP="00010292">
      <w:pPr>
        <w:pStyle w:val="Prrafodelista"/>
        <w:spacing w:line="240" w:lineRule="auto"/>
        <w:jc w:val="center"/>
        <w:rPr>
          <w:rFonts w:ascii="Courier New" w:hAnsi="Courier New" w:cs="Courier New"/>
          <w:b/>
          <w:sz w:val="24"/>
          <w:szCs w:val="24"/>
          <w:lang w:val="pt-BR"/>
        </w:rPr>
      </w:pPr>
    </w:p>
    <w:p w:rsidR="00502C9A" w:rsidRPr="00502C9A" w:rsidRDefault="00A7572D" w:rsidP="00502C9A">
      <w:pPr>
        <w:pStyle w:val="Prrafodelista"/>
        <w:spacing w:line="240" w:lineRule="auto"/>
        <w:jc w:val="both"/>
        <w:rPr>
          <w:rFonts w:ascii="Courier New" w:eastAsia="Arial Unicode MS" w:hAnsi="Courier New" w:cs="Courier New"/>
          <w:sz w:val="24"/>
          <w:szCs w:val="24"/>
          <w:lang w:eastAsia="es-ES"/>
        </w:rPr>
      </w:pPr>
      <w:r w:rsidRPr="000342B4">
        <w:rPr>
          <w:rFonts w:ascii="Courier New" w:hAnsi="Courier New" w:cs="Courier New"/>
          <w:sz w:val="24"/>
          <w:szCs w:val="24"/>
        </w:rPr>
        <w:t>Que</w:t>
      </w:r>
      <w:r w:rsidRPr="000342B4">
        <w:rPr>
          <w:rFonts w:ascii="Courier New" w:hAnsi="Courier New" w:cs="Courier New"/>
          <w:sz w:val="24"/>
          <w:szCs w:val="24"/>
          <w:lang w:val="es-ES"/>
        </w:rPr>
        <w:t xml:space="preserve"> </w:t>
      </w:r>
      <w:r w:rsidR="00502C9A" w:rsidRPr="00502C9A">
        <w:rPr>
          <w:rFonts w:ascii="Courier New" w:eastAsia="Arial Unicode MS" w:hAnsi="Courier New" w:cs="Courier New"/>
          <w:sz w:val="24"/>
          <w:szCs w:val="24"/>
          <w:lang w:eastAsia="es-ES"/>
        </w:rPr>
        <w:t xml:space="preserve"> mediante nota el Sr. Fernando Goya en representación de Güemes Republica Discoteca  solicita autorización  para seguir funcionado como Discoteca, Patio Pista Bailable, Música al Aire Libre, Espectáculo al Aire Libre los días 25 de diciembre 2021 y 01 de enero 2022;</w:t>
      </w:r>
    </w:p>
    <w:p w:rsidR="00502C9A" w:rsidRPr="00502C9A" w:rsidRDefault="00502C9A" w:rsidP="00502C9A">
      <w:pPr>
        <w:spacing w:after="0" w:line="240" w:lineRule="auto"/>
        <w:ind w:left="708"/>
        <w:jc w:val="both"/>
        <w:rPr>
          <w:rFonts w:ascii="Courier New" w:eastAsia="Arial Unicode MS" w:hAnsi="Courier New" w:cs="Courier New"/>
          <w:sz w:val="24"/>
          <w:szCs w:val="24"/>
          <w:lang w:eastAsia="es-ES"/>
        </w:rPr>
      </w:pPr>
    </w:p>
    <w:p w:rsidR="00502C9A" w:rsidRPr="00502C9A" w:rsidRDefault="00502C9A" w:rsidP="00502C9A">
      <w:pPr>
        <w:spacing w:after="0" w:line="240" w:lineRule="auto"/>
        <w:ind w:left="708"/>
        <w:jc w:val="both"/>
        <w:rPr>
          <w:rFonts w:ascii="Courier New" w:eastAsia="Arial Unicode MS" w:hAnsi="Courier New" w:cs="Courier New"/>
          <w:sz w:val="24"/>
          <w:szCs w:val="24"/>
          <w:lang w:eastAsia="es-ES"/>
        </w:rPr>
      </w:pPr>
      <w:r w:rsidRPr="00502C9A">
        <w:rPr>
          <w:rFonts w:ascii="Courier New" w:eastAsia="Arial Unicode MS" w:hAnsi="Courier New" w:cs="Courier New"/>
          <w:sz w:val="24"/>
          <w:szCs w:val="24"/>
          <w:lang w:eastAsia="es-ES"/>
        </w:rPr>
        <w:t>Que con fecha 07/12/2018 el boliche fue habilitado mediante Resolución Nº291/18, con la Habilitación comercial en el rubro para desarrollar actividades comerciales y discoteca;</w:t>
      </w:r>
    </w:p>
    <w:p w:rsidR="00502C9A" w:rsidRPr="00502C9A" w:rsidRDefault="00502C9A" w:rsidP="00502C9A">
      <w:pPr>
        <w:spacing w:after="0" w:line="240" w:lineRule="auto"/>
        <w:ind w:left="708"/>
        <w:jc w:val="both"/>
        <w:rPr>
          <w:rFonts w:ascii="Courier New" w:eastAsia="Arial Unicode MS" w:hAnsi="Courier New" w:cs="Courier New"/>
          <w:sz w:val="24"/>
          <w:szCs w:val="24"/>
          <w:lang w:eastAsia="es-ES"/>
        </w:rPr>
      </w:pPr>
    </w:p>
    <w:p w:rsidR="00502C9A" w:rsidRPr="00502C9A" w:rsidRDefault="00502C9A" w:rsidP="00502C9A">
      <w:pPr>
        <w:spacing w:after="0" w:line="240" w:lineRule="auto"/>
        <w:ind w:left="708"/>
        <w:jc w:val="both"/>
        <w:rPr>
          <w:rFonts w:ascii="Courier New" w:eastAsia="Arial Unicode MS" w:hAnsi="Courier New" w:cs="Courier New"/>
          <w:sz w:val="24"/>
          <w:szCs w:val="24"/>
          <w:lang w:eastAsia="es-ES"/>
        </w:rPr>
      </w:pPr>
      <w:r w:rsidRPr="00502C9A">
        <w:rPr>
          <w:rFonts w:ascii="Courier New" w:eastAsia="Arial Unicode MS" w:hAnsi="Courier New" w:cs="Courier New"/>
          <w:sz w:val="24"/>
          <w:szCs w:val="24"/>
          <w:lang w:eastAsia="es-ES"/>
        </w:rPr>
        <w:t>Que con fecha 18/12/2018, la Secretaría General y de Ambiente en su dictamen autoriza al proponente a realizar espectáculos públicos al aire libre durante los meses de verano;</w:t>
      </w:r>
    </w:p>
    <w:p w:rsidR="00502C9A" w:rsidRPr="00502C9A" w:rsidRDefault="00502C9A" w:rsidP="00502C9A">
      <w:pPr>
        <w:spacing w:after="0" w:line="240" w:lineRule="auto"/>
        <w:ind w:left="708"/>
        <w:jc w:val="both"/>
        <w:rPr>
          <w:rFonts w:ascii="Courier New" w:eastAsia="Arial Unicode MS" w:hAnsi="Courier New" w:cs="Courier New"/>
          <w:sz w:val="24"/>
          <w:szCs w:val="24"/>
          <w:lang w:eastAsia="es-ES"/>
        </w:rPr>
      </w:pPr>
    </w:p>
    <w:p w:rsidR="00010292" w:rsidRDefault="00502C9A" w:rsidP="00502C9A">
      <w:pPr>
        <w:spacing w:after="0" w:line="240" w:lineRule="auto"/>
        <w:ind w:left="708"/>
        <w:jc w:val="both"/>
        <w:rPr>
          <w:rFonts w:ascii="Courier New" w:eastAsia="Arial Unicode MS" w:hAnsi="Courier New" w:cs="Courier New"/>
          <w:sz w:val="24"/>
          <w:szCs w:val="24"/>
          <w:lang w:eastAsia="es-ES"/>
        </w:rPr>
      </w:pPr>
      <w:r w:rsidRPr="00502C9A">
        <w:rPr>
          <w:rFonts w:ascii="Courier New" w:eastAsia="Arial Unicode MS" w:hAnsi="Courier New" w:cs="Courier New"/>
          <w:sz w:val="24"/>
          <w:szCs w:val="24"/>
          <w:lang w:eastAsia="es-ES"/>
        </w:rPr>
        <w:t>Que con fecha 30/04/2021  mediante resolución 073/19 de la Secretaria General y ambiente en su Art. 1 estable habilitar el salón inmueble en calle Martin Miguel de Güemes s/n barrio Portales del Sol de nuestra ciudad para desarrollar actividad comercial en el Rubro “Patio Pista Bailable, Salón de Fiestas;</w:t>
      </w:r>
    </w:p>
    <w:p w:rsidR="00502C9A" w:rsidRPr="00502C9A" w:rsidRDefault="00502C9A" w:rsidP="00502C9A">
      <w:pPr>
        <w:spacing w:after="0" w:line="240" w:lineRule="auto"/>
        <w:ind w:left="708"/>
        <w:jc w:val="both"/>
        <w:rPr>
          <w:rFonts w:ascii="Courier New" w:eastAsia="Arial Unicode MS" w:hAnsi="Courier New" w:cs="Courier New"/>
          <w:sz w:val="24"/>
          <w:szCs w:val="24"/>
          <w:lang w:eastAsia="es-ES"/>
        </w:rPr>
      </w:pPr>
    </w:p>
    <w:p w:rsidR="006E698E" w:rsidRDefault="006E698E" w:rsidP="000342B4">
      <w:pPr>
        <w:pStyle w:val="Prrafodelista"/>
        <w:spacing w:line="240" w:lineRule="auto"/>
        <w:jc w:val="both"/>
        <w:rPr>
          <w:rFonts w:ascii="Courier New" w:hAnsi="Courier New" w:cs="Courier New"/>
          <w:sz w:val="24"/>
          <w:szCs w:val="24"/>
        </w:rPr>
      </w:pPr>
      <w:r w:rsidRPr="000342B4">
        <w:rPr>
          <w:rFonts w:ascii="Courier New" w:hAnsi="Courier New" w:cs="Courier New"/>
          <w:sz w:val="24"/>
          <w:szCs w:val="24"/>
        </w:rPr>
        <w:t>Que a</w:t>
      </w:r>
      <w:r w:rsidR="00502C9A">
        <w:rPr>
          <w:rFonts w:ascii="Courier New" w:hAnsi="Courier New" w:cs="Courier New"/>
          <w:sz w:val="24"/>
          <w:szCs w:val="24"/>
        </w:rPr>
        <w:t xml:space="preserve">nalizado el expediente por la </w:t>
      </w:r>
      <w:r w:rsidR="00636BB8">
        <w:rPr>
          <w:rFonts w:ascii="Courier New" w:hAnsi="Courier New" w:cs="Courier New"/>
          <w:sz w:val="24"/>
          <w:szCs w:val="24"/>
        </w:rPr>
        <w:t>totalidad de los C</w:t>
      </w:r>
      <w:r w:rsidR="00502C9A">
        <w:rPr>
          <w:rFonts w:ascii="Courier New" w:hAnsi="Courier New" w:cs="Courier New"/>
          <w:sz w:val="24"/>
          <w:szCs w:val="24"/>
        </w:rPr>
        <w:t>oncejales presentes</w:t>
      </w:r>
      <w:r w:rsidR="00636BB8">
        <w:rPr>
          <w:rFonts w:ascii="Courier New" w:hAnsi="Courier New" w:cs="Courier New"/>
          <w:sz w:val="24"/>
          <w:szCs w:val="24"/>
        </w:rPr>
        <w:t>,</w:t>
      </w:r>
      <w:r w:rsidR="00502C9A">
        <w:rPr>
          <w:rFonts w:ascii="Courier New" w:hAnsi="Courier New" w:cs="Courier New"/>
          <w:sz w:val="24"/>
          <w:szCs w:val="24"/>
        </w:rPr>
        <w:t xml:space="preserve"> queda </w:t>
      </w:r>
      <w:r w:rsidR="00502C9A" w:rsidRPr="000342B4">
        <w:rPr>
          <w:rFonts w:ascii="Courier New" w:hAnsi="Courier New" w:cs="Courier New"/>
          <w:sz w:val="24"/>
          <w:szCs w:val="24"/>
        </w:rPr>
        <w:t xml:space="preserve"> </w:t>
      </w:r>
      <w:r w:rsidRPr="000342B4">
        <w:rPr>
          <w:rFonts w:ascii="Courier New" w:hAnsi="Courier New" w:cs="Courier New"/>
          <w:sz w:val="24"/>
          <w:szCs w:val="24"/>
        </w:rPr>
        <w:t xml:space="preserve">aprobado por unanimidad </w:t>
      </w:r>
      <w:r w:rsidR="0029342E">
        <w:rPr>
          <w:rFonts w:ascii="Courier New" w:hAnsi="Courier New" w:cs="Courier New"/>
          <w:sz w:val="24"/>
          <w:szCs w:val="24"/>
        </w:rPr>
        <w:t xml:space="preserve">lo peticionado </w:t>
      </w:r>
      <w:r w:rsidRPr="000342B4">
        <w:rPr>
          <w:rFonts w:ascii="Courier New" w:hAnsi="Courier New" w:cs="Courier New"/>
          <w:sz w:val="24"/>
          <w:szCs w:val="24"/>
        </w:rPr>
        <w:t>en</w:t>
      </w:r>
      <w:r w:rsidR="00636BB8">
        <w:rPr>
          <w:rFonts w:ascii="Courier New" w:hAnsi="Courier New" w:cs="Courier New"/>
          <w:sz w:val="24"/>
          <w:szCs w:val="24"/>
        </w:rPr>
        <w:t xml:space="preserve"> Sesión Extraordinaria del día 23</w:t>
      </w:r>
      <w:r w:rsidRPr="000342B4">
        <w:rPr>
          <w:rFonts w:ascii="Courier New" w:hAnsi="Courier New" w:cs="Courier New"/>
          <w:sz w:val="24"/>
          <w:szCs w:val="24"/>
        </w:rPr>
        <w:t xml:space="preserve"> de diciembre de 2021.-</w:t>
      </w:r>
    </w:p>
    <w:p w:rsidR="00502C9A" w:rsidRDefault="00502C9A" w:rsidP="000342B4">
      <w:pPr>
        <w:pStyle w:val="Prrafodelista"/>
        <w:spacing w:line="240" w:lineRule="auto"/>
        <w:jc w:val="both"/>
        <w:rPr>
          <w:rFonts w:ascii="Courier New" w:hAnsi="Courier New" w:cs="Courier New"/>
          <w:sz w:val="24"/>
          <w:szCs w:val="24"/>
        </w:rPr>
      </w:pPr>
    </w:p>
    <w:p w:rsidR="00502C9A" w:rsidRDefault="00502C9A" w:rsidP="000342B4">
      <w:pPr>
        <w:pStyle w:val="Prrafodelista"/>
        <w:spacing w:line="240" w:lineRule="auto"/>
        <w:jc w:val="both"/>
        <w:rPr>
          <w:rFonts w:ascii="Courier New" w:hAnsi="Courier New" w:cs="Courier New"/>
          <w:sz w:val="24"/>
          <w:szCs w:val="24"/>
        </w:rPr>
      </w:pPr>
    </w:p>
    <w:p w:rsidR="00502C9A" w:rsidRDefault="00502C9A" w:rsidP="000342B4">
      <w:pPr>
        <w:pStyle w:val="Prrafodelista"/>
        <w:spacing w:line="240" w:lineRule="auto"/>
        <w:jc w:val="both"/>
        <w:rPr>
          <w:rFonts w:ascii="Courier New" w:hAnsi="Courier New" w:cs="Courier New"/>
          <w:sz w:val="24"/>
          <w:szCs w:val="24"/>
        </w:rPr>
      </w:pPr>
    </w:p>
    <w:p w:rsidR="00502C9A" w:rsidRDefault="00502C9A" w:rsidP="000342B4">
      <w:pPr>
        <w:pStyle w:val="Prrafodelista"/>
        <w:spacing w:line="240" w:lineRule="auto"/>
        <w:jc w:val="both"/>
        <w:rPr>
          <w:rFonts w:ascii="Courier New" w:hAnsi="Courier New" w:cs="Courier New"/>
          <w:sz w:val="24"/>
          <w:szCs w:val="24"/>
        </w:rPr>
      </w:pPr>
    </w:p>
    <w:p w:rsidR="00502C9A" w:rsidRDefault="00502C9A" w:rsidP="00502C9A">
      <w:pPr>
        <w:pStyle w:val="Prrafodelista"/>
        <w:spacing w:line="240" w:lineRule="auto"/>
        <w:jc w:val="right"/>
        <w:rPr>
          <w:rFonts w:ascii="Courier New" w:hAnsi="Courier New" w:cs="Courier New"/>
          <w:sz w:val="24"/>
          <w:szCs w:val="24"/>
        </w:rPr>
      </w:pPr>
      <w:r>
        <w:rPr>
          <w:rFonts w:ascii="Courier New" w:hAnsi="Courier New" w:cs="Courier New"/>
          <w:sz w:val="24"/>
          <w:szCs w:val="24"/>
        </w:rPr>
        <w:t>...///</w:t>
      </w:r>
    </w:p>
    <w:p w:rsidR="00502C9A" w:rsidRDefault="00502C9A" w:rsidP="00502C9A">
      <w:pPr>
        <w:pStyle w:val="Prrafodelista"/>
        <w:spacing w:line="240" w:lineRule="auto"/>
        <w:jc w:val="right"/>
        <w:rPr>
          <w:rFonts w:ascii="Courier New" w:hAnsi="Courier New" w:cs="Courier New"/>
          <w:sz w:val="24"/>
          <w:szCs w:val="24"/>
        </w:rPr>
      </w:pPr>
    </w:p>
    <w:p w:rsidR="00502C9A" w:rsidRPr="00502C9A" w:rsidRDefault="00502C9A" w:rsidP="00502C9A">
      <w:pPr>
        <w:spacing w:line="240" w:lineRule="auto"/>
        <w:rPr>
          <w:rFonts w:ascii="Courier New" w:eastAsia="Calibri" w:hAnsi="Courier New" w:cs="Courier New"/>
          <w:sz w:val="24"/>
          <w:szCs w:val="24"/>
        </w:rPr>
      </w:pPr>
      <w:r>
        <w:rPr>
          <w:rFonts w:ascii="Courier New" w:eastAsia="Calibri" w:hAnsi="Courier New" w:cs="Courier New"/>
          <w:sz w:val="24"/>
          <w:szCs w:val="24"/>
        </w:rPr>
        <w:lastRenderedPageBreak/>
        <w:t>...///2.-</w:t>
      </w:r>
    </w:p>
    <w:p w:rsidR="00485DC8" w:rsidRPr="000342B4" w:rsidRDefault="00485DC8" w:rsidP="000342B4">
      <w:pPr>
        <w:pStyle w:val="Prrafodelista"/>
        <w:spacing w:line="240" w:lineRule="auto"/>
        <w:jc w:val="both"/>
        <w:rPr>
          <w:rStyle w:val="Ttulodellibro"/>
          <w:rFonts w:ascii="Courier New" w:hAnsi="Courier New" w:cs="Courier New"/>
          <w:b w:val="0"/>
          <w:bCs w:val="0"/>
          <w:i w:val="0"/>
          <w:iCs w:val="0"/>
          <w:spacing w:val="0"/>
          <w:sz w:val="24"/>
          <w:szCs w:val="24"/>
        </w:rPr>
      </w:pPr>
    </w:p>
    <w:p w:rsidR="006862EE" w:rsidRPr="006862EE" w:rsidRDefault="006862EE" w:rsidP="00010292">
      <w:pPr>
        <w:pStyle w:val="Prrafodelista"/>
        <w:spacing w:line="240" w:lineRule="auto"/>
        <w:jc w:val="both"/>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EL HONORABLE CONCEJO DELIBERANTE DE LA CIUDAD DE ALTA</w:t>
      </w:r>
    </w:p>
    <w:p w:rsidR="006862EE" w:rsidRDefault="006862EE" w:rsidP="00010292">
      <w:pPr>
        <w:spacing w:before="100" w:beforeAutospacing="1" w:after="100" w:afterAutospacing="1" w:line="240" w:lineRule="auto"/>
        <w:jc w:val="center"/>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GRACIA SANCIONA CON FUERZA DE ORDENANZA</w:t>
      </w:r>
    </w:p>
    <w:p w:rsidR="006E698E" w:rsidRDefault="006E698E" w:rsidP="00010292">
      <w:pPr>
        <w:spacing w:before="100" w:beforeAutospacing="1" w:after="100" w:afterAutospacing="1" w:line="240" w:lineRule="auto"/>
        <w:jc w:val="center"/>
        <w:rPr>
          <w:rFonts w:ascii="Courier New" w:eastAsia="Calibri" w:hAnsi="Courier New" w:cs="Courier New"/>
          <w:b/>
          <w:sz w:val="24"/>
          <w:szCs w:val="24"/>
          <w:lang w:val="es-ES_tradnl"/>
        </w:rPr>
      </w:pPr>
    </w:p>
    <w:p w:rsidR="00502C9A" w:rsidRDefault="006E698E" w:rsidP="00502C9A">
      <w:pPr>
        <w:pStyle w:val="Textosinformato"/>
        <w:ind w:left="426" w:hanging="426"/>
        <w:jc w:val="both"/>
        <w:rPr>
          <w:rFonts w:cs="Courier New"/>
          <w:sz w:val="24"/>
          <w:szCs w:val="24"/>
        </w:rPr>
      </w:pPr>
      <w:r w:rsidRPr="00502C9A">
        <w:rPr>
          <w:rFonts w:eastAsia="Calibri" w:cs="Courier New"/>
          <w:b/>
          <w:sz w:val="24"/>
          <w:szCs w:val="24"/>
          <w:u w:val="single"/>
          <w:lang w:val="es-ES" w:eastAsia="en-US"/>
        </w:rPr>
        <w:t>Art.1</w:t>
      </w:r>
      <w:r w:rsidRPr="00502C9A">
        <w:rPr>
          <w:rFonts w:eastAsia="Calibri" w:cs="Courier New"/>
          <w:b/>
          <w:sz w:val="24"/>
          <w:szCs w:val="24"/>
          <w:lang w:val="es-ES" w:eastAsia="en-US"/>
        </w:rPr>
        <w:t xml:space="preserve">: </w:t>
      </w:r>
      <w:r w:rsidR="000342B4" w:rsidRPr="00502C9A">
        <w:rPr>
          <w:rFonts w:cs="Courier New"/>
          <w:b/>
          <w:bCs/>
          <w:sz w:val="24"/>
          <w:szCs w:val="24"/>
        </w:rPr>
        <w:t>AUTORÍZASE</w:t>
      </w:r>
      <w:r w:rsidR="000342B4" w:rsidRPr="00502C9A">
        <w:rPr>
          <w:rFonts w:cs="Courier New"/>
          <w:bCs/>
          <w:sz w:val="24"/>
          <w:szCs w:val="24"/>
        </w:rPr>
        <w:t xml:space="preserve"> </w:t>
      </w:r>
      <w:r w:rsidR="0029342E">
        <w:rPr>
          <w:rFonts w:cs="Courier New"/>
          <w:sz w:val="24"/>
          <w:szCs w:val="24"/>
        </w:rPr>
        <w:t xml:space="preserve">el uso del suelo para </w:t>
      </w:r>
      <w:r w:rsidR="00502C9A" w:rsidRPr="00502C9A">
        <w:rPr>
          <w:rFonts w:cs="Courier New"/>
          <w:sz w:val="24"/>
          <w:szCs w:val="24"/>
        </w:rPr>
        <w:t xml:space="preserve"> r</w:t>
      </w:r>
      <w:r w:rsidR="00636BB8">
        <w:rPr>
          <w:rFonts w:cs="Courier New"/>
          <w:sz w:val="24"/>
          <w:szCs w:val="24"/>
        </w:rPr>
        <w:t>ealizar la actividad “Discoteca</w:t>
      </w:r>
      <w:r w:rsidR="00502C9A" w:rsidRPr="00502C9A">
        <w:rPr>
          <w:rFonts w:cs="Courier New"/>
          <w:sz w:val="24"/>
          <w:szCs w:val="24"/>
        </w:rPr>
        <w:t>, Patio de Pista Bailable, música al aire libre los días 25 de diciembre 2021 y 01 enero 2022.</w:t>
      </w:r>
    </w:p>
    <w:p w:rsidR="00502C9A" w:rsidRPr="00502C9A" w:rsidRDefault="00502C9A" w:rsidP="00502C9A">
      <w:pPr>
        <w:spacing w:before="100" w:beforeAutospacing="1" w:after="100" w:afterAutospacing="1" w:line="240" w:lineRule="auto"/>
        <w:ind w:left="284" w:hanging="426"/>
        <w:jc w:val="both"/>
        <w:rPr>
          <w:rFonts w:ascii="Courier New" w:eastAsia="Times New Roman" w:hAnsi="Courier New" w:cs="Courier New"/>
          <w:b/>
          <w:sz w:val="24"/>
          <w:szCs w:val="24"/>
          <w:lang w:val="es-ES" w:eastAsia="es-AR"/>
        </w:rPr>
      </w:pPr>
      <w:r w:rsidRPr="00502C9A">
        <w:rPr>
          <w:rFonts w:ascii="Courier New" w:hAnsi="Courier New" w:cs="Courier New"/>
          <w:sz w:val="24"/>
          <w:szCs w:val="24"/>
        </w:rPr>
        <w:t xml:space="preserve"> </w:t>
      </w:r>
      <w:r w:rsidRPr="00502C9A">
        <w:rPr>
          <w:rFonts w:ascii="Courier New" w:eastAsia="Times New Roman" w:hAnsi="Courier New" w:cs="Courier New"/>
          <w:b/>
          <w:sz w:val="24"/>
          <w:szCs w:val="24"/>
          <w:u w:val="single"/>
          <w:lang w:val="es-ES" w:eastAsia="es-AR"/>
        </w:rPr>
        <w:t>Art.2</w:t>
      </w:r>
      <w:r w:rsidRPr="00502C9A">
        <w:rPr>
          <w:rFonts w:ascii="Courier New" w:eastAsia="Times New Roman" w:hAnsi="Courier New" w:cs="Courier New"/>
          <w:b/>
          <w:sz w:val="24"/>
          <w:szCs w:val="24"/>
          <w:lang w:val="es-ES" w:eastAsia="es-AR"/>
        </w:rPr>
        <w:t>:</w:t>
      </w:r>
      <w:r w:rsidRPr="00502C9A">
        <w:rPr>
          <w:rFonts w:ascii="Courier New" w:eastAsia="Times New Roman" w:hAnsi="Courier New" w:cs="Courier New"/>
          <w:sz w:val="24"/>
          <w:szCs w:val="24"/>
          <w:lang w:val="es-ES" w:eastAsia="es-AR"/>
        </w:rPr>
        <w:t xml:space="preserve"> </w:t>
      </w:r>
      <w:r w:rsidRPr="00502C9A">
        <w:rPr>
          <w:rFonts w:ascii="Courier New" w:hAnsi="Courier New" w:cs="Courier New"/>
          <w:b/>
          <w:sz w:val="24"/>
          <w:szCs w:val="24"/>
        </w:rPr>
        <w:t>EL</w:t>
      </w:r>
      <w:r w:rsidRPr="00502C9A">
        <w:rPr>
          <w:rFonts w:ascii="Courier New" w:hAnsi="Courier New" w:cs="Courier New"/>
          <w:sz w:val="24"/>
          <w:szCs w:val="24"/>
        </w:rPr>
        <w:t xml:space="preserve"> sonido no podrá superar los 65 DB (Sesenta Y Cinco Decibles) dentro de la carpa y la capacidad máxima de 1,5 personas por m2.-</w:t>
      </w:r>
    </w:p>
    <w:p w:rsidR="00502C9A" w:rsidRPr="00502C9A" w:rsidRDefault="00502C9A" w:rsidP="00502C9A">
      <w:pPr>
        <w:spacing w:before="100" w:beforeAutospacing="1" w:after="100" w:afterAutospacing="1" w:line="240" w:lineRule="auto"/>
        <w:ind w:left="426" w:hanging="426"/>
        <w:jc w:val="both"/>
        <w:rPr>
          <w:rFonts w:ascii="Courier New" w:eastAsia="Times New Roman" w:hAnsi="Courier New" w:cs="Courier New"/>
          <w:b/>
          <w:sz w:val="24"/>
          <w:szCs w:val="24"/>
          <w:lang w:val="es-ES" w:eastAsia="es-AR"/>
        </w:rPr>
      </w:pPr>
      <w:r w:rsidRPr="00502C9A">
        <w:rPr>
          <w:rFonts w:ascii="Courier New" w:eastAsia="Times New Roman" w:hAnsi="Courier New" w:cs="Courier New"/>
          <w:b/>
          <w:sz w:val="24"/>
          <w:szCs w:val="24"/>
          <w:u w:val="single"/>
          <w:lang w:val="es-ES" w:eastAsia="es-AR"/>
        </w:rPr>
        <w:t>Art.3</w:t>
      </w:r>
      <w:r w:rsidRPr="00502C9A">
        <w:rPr>
          <w:rFonts w:ascii="Courier New" w:eastAsia="Times New Roman" w:hAnsi="Courier New" w:cs="Courier New"/>
          <w:b/>
          <w:sz w:val="24"/>
          <w:szCs w:val="24"/>
          <w:lang w:val="es-ES" w:eastAsia="es-AR"/>
        </w:rPr>
        <w:t>:</w:t>
      </w:r>
      <w:r w:rsidRPr="00502C9A">
        <w:rPr>
          <w:rFonts w:ascii="Courier New" w:eastAsia="Times New Roman" w:hAnsi="Courier New" w:cs="Courier New"/>
          <w:sz w:val="24"/>
          <w:szCs w:val="24"/>
          <w:lang w:val="es-ES" w:eastAsia="es-AR"/>
        </w:rPr>
        <w:t xml:space="preserve"> </w:t>
      </w:r>
      <w:r w:rsidRPr="00502C9A">
        <w:rPr>
          <w:rFonts w:ascii="Courier New" w:hAnsi="Courier New" w:cs="Courier New"/>
          <w:b/>
          <w:sz w:val="24"/>
          <w:szCs w:val="24"/>
        </w:rPr>
        <w:t>LA</w:t>
      </w:r>
      <w:r w:rsidRPr="00502C9A">
        <w:rPr>
          <w:rFonts w:ascii="Courier New" w:hAnsi="Courier New" w:cs="Courier New"/>
          <w:sz w:val="24"/>
          <w:szCs w:val="24"/>
        </w:rPr>
        <w:t xml:space="preserve"> habilitación del día 01 de enero 2022 queda sujeta al correcto cumplimiento de lo establecido para el día 25 de diciembre 2021, en caso contario el Departamento Ejecutivo no podrá habilitar el establecimiento</w:t>
      </w:r>
      <w:r>
        <w:rPr>
          <w:rFonts w:ascii="Courier New" w:hAnsi="Courier New" w:cs="Courier New"/>
          <w:sz w:val="24"/>
          <w:szCs w:val="24"/>
        </w:rPr>
        <w:t>.</w:t>
      </w:r>
    </w:p>
    <w:p w:rsidR="006E698E" w:rsidRPr="006E698E" w:rsidRDefault="006E698E" w:rsidP="006E698E">
      <w:pPr>
        <w:spacing w:before="100" w:beforeAutospacing="1" w:after="100" w:afterAutospacing="1" w:line="240" w:lineRule="auto"/>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w:t>
      </w:r>
      <w:r w:rsidR="00502C9A">
        <w:rPr>
          <w:rFonts w:ascii="Courier New" w:eastAsia="Times New Roman" w:hAnsi="Courier New" w:cs="Courier New"/>
          <w:b/>
          <w:sz w:val="24"/>
          <w:szCs w:val="24"/>
          <w:u w:val="single"/>
          <w:lang w:val="es-ES" w:eastAsia="es-AR"/>
        </w:rPr>
        <w:t>rt.4</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Pr="008D7D1D">
        <w:rPr>
          <w:rFonts w:ascii="Courier New" w:eastAsia="Times New Roman" w:hAnsi="Courier New" w:cs="Courier New"/>
          <w:b/>
          <w:sz w:val="24"/>
          <w:szCs w:val="24"/>
          <w:lang w:val="es-ES" w:eastAsia="es-AR"/>
        </w:rPr>
        <w:t xml:space="preserve">PROTOCOLISECE, </w:t>
      </w:r>
      <w:r>
        <w:rPr>
          <w:rFonts w:ascii="Courier New" w:eastAsia="Times New Roman" w:hAnsi="Courier New" w:cs="Courier New"/>
          <w:sz w:val="24"/>
          <w:szCs w:val="24"/>
          <w:lang w:val="es-ES" w:eastAsia="es-AR"/>
        </w:rPr>
        <w:t>comuníquese, publíquese en el Boletín O</w:t>
      </w:r>
      <w:r w:rsidRPr="008D7D1D">
        <w:rPr>
          <w:rFonts w:ascii="Courier New" w:eastAsia="Times New Roman" w:hAnsi="Courier New" w:cs="Courier New"/>
          <w:sz w:val="24"/>
          <w:szCs w:val="24"/>
          <w:lang w:val="es-ES" w:eastAsia="es-AR"/>
        </w:rPr>
        <w:t>ficial de la Ciudad de Alta Gracia, incorpórese al libro de Ordenanzas y archívese.-</w:t>
      </w:r>
      <w:r w:rsidRPr="008D7D1D">
        <w:rPr>
          <w:rFonts w:ascii="Courier New" w:eastAsia="Times New Roman" w:hAnsi="Courier New" w:cs="Courier New"/>
          <w:b/>
          <w:sz w:val="24"/>
          <w:szCs w:val="24"/>
          <w:lang w:val="es-ES" w:eastAsia="es-AR"/>
        </w:rPr>
        <w:t xml:space="preserve"> </w:t>
      </w:r>
    </w:p>
    <w:p w:rsidR="00113096" w:rsidRDefault="00113096" w:rsidP="00CE6D40">
      <w:pPr>
        <w:spacing w:after="0"/>
        <w:rPr>
          <w:rFonts w:ascii="Courier New" w:hAnsi="Courier New" w:cs="Courier New"/>
          <w:sz w:val="24"/>
          <w:szCs w:val="24"/>
          <w:lang w:val="es-MX"/>
        </w:rPr>
      </w:pPr>
    </w:p>
    <w:p w:rsidR="00E906B0" w:rsidRPr="00AD17E0" w:rsidRDefault="006F67BD" w:rsidP="00CE6D40">
      <w:pPr>
        <w:jc w:val="both"/>
        <w:rPr>
          <w:lang w:val="es-ES"/>
        </w:rPr>
      </w:pPr>
      <w:r w:rsidRPr="00DF7DDA">
        <w:rPr>
          <w:rFonts w:ascii="Courier New" w:eastAsia="Times New Roman" w:hAnsi="Courier New" w:cs="Times New Roman"/>
          <w:b/>
          <w:bCs/>
          <w:color w:val="000000"/>
          <w:sz w:val="24"/>
          <w:szCs w:val="20"/>
          <w:lang w:val="es-ES" w:eastAsia="es-ES"/>
        </w:rPr>
        <w:t>DADA EN LA SALA DE SESIONES DEL HO</w:t>
      </w:r>
      <w:r w:rsidR="0084787F">
        <w:rPr>
          <w:rFonts w:ascii="Courier New" w:eastAsia="Times New Roman" w:hAnsi="Courier New" w:cs="Times New Roman"/>
          <w:b/>
          <w:bCs/>
          <w:color w:val="000000"/>
          <w:sz w:val="24"/>
          <w:szCs w:val="20"/>
          <w:lang w:val="es-ES" w:eastAsia="es-ES"/>
        </w:rPr>
        <w:t>NORABLE CONCEJO DELIBERANTE A</w:t>
      </w:r>
      <w:r w:rsidR="00EF5590">
        <w:rPr>
          <w:rFonts w:ascii="Courier New" w:eastAsia="Times New Roman" w:hAnsi="Courier New" w:cs="Times New Roman"/>
          <w:b/>
          <w:bCs/>
          <w:color w:val="000000"/>
          <w:sz w:val="24"/>
          <w:szCs w:val="20"/>
          <w:lang w:val="es-ES" w:eastAsia="es-ES"/>
        </w:rPr>
        <w:t xml:space="preserve"> </w:t>
      </w:r>
      <w:r w:rsidR="005F7019">
        <w:rPr>
          <w:rFonts w:ascii="Courier New" w:eastAsia="Times New Roman" w:hAnsi="Courier New" w:cs="Times New Roman"/>
          <w:b/>
          <w:bCs/>
          <w:color w:val="000000"/>
          <w:sz w:val="24"/>
          <w:szCs w:val="20"/>
          <w:lang w:val="es-ES" w:eastAsia="es-ES"/>
        </w:rPr>
        <w:t>LOS</w:t>
      </w:r>
      <w:r w:rsidR="0029342E">
        <w:rPr>
          <w:rFonts w:ascii="Courier New" w:eastAsia="Arial Unicode MS" w:hAnsi="Courier New" w:cs="ShelleyAllegroScript-Normal"/>
          <w:b/>
          <w:sz w:val="24"/>
          <w:szCs w:val="24"/>
          <w:lang w:val="es-ES"/>
        </w:rPr>
        <w:t xml:space="preserve"> </w:t>
      </w:r>
      <w:bookmarkStart w:id="0" w:name="_GoBack"/>
      <w:r w:rsidR="0029342E">
        <w:rPr>
          <w:rFonts w:ascii="Courier New" w:eastAsia="Arial Unicode MS" w:hAnsi="Courier New" w:cs="ShelleyAllegroScript-Normal"/>
          <w:b/>
          <w:sz w:val="24"/>
          <w:szCs w:val="24"/>
          <w:lang w:val="es-ES"/>
        </w:rPr>
        <w:t>VEINTITRÉS</w:t>
      </w:r>
      <w:bookmarkEnd w:id="0"/>
      <w:r w:rsidR="000B334A">
        <w:rPr>
          <w:rFonts w:ascii="Courier New" w:eastAsia="Arial Unicode MS" w:hAnsi="Courier New" w:cs="ShelleyAllegroScript-Normal"/>
          <w:b/>
          <w:sz w:val="24"/>
          <w:szCs w:val="24"/>
          <w:lang w:val="es-ES_tradnl"/>
        </w:rPr>
        <w:t xml:space="preserve"> </w:t>
      </w:r>
      <w:r w:rsidR="000B334A">
        <w:rPr>
          <w:rFonts w:ascii="Courier New" w:eastAsia="Times New Roman" w:hAnsi="Courier New" w:cs="Times New Roman"/>
          <w:b/>
          <w:bCs/>
          <w:color w:val="000000"/>
          <w:sz w:val="24"/>
          <w:szCs w:val="20"/>
          <w:lang w:val="es-ES" w:eastAsia="es-ES"/>
        </w:rPr>
        <w:t>DIA</w:t>
      </w:r>
      <w:r w:rsidR="005F7019">
        <w:rPr>
          <w:rFonts w:ascii="Courier New" w:eastAsia="Times New Roman" w:hAnsi="Courier New" w:cs="Times New Roman"/>
          <w:b/>
          <w:bCs/>
          <w:color w:val="000000"/>
          <w:sz w:val="24"/>
          <w:szCs w:val="20"/>
          <w:lang w:val="es-ES" w:eastAsia="es-ES"/>
        </w:rPr>
        <w:t>S</w:t>
      </w:r>
      <w:r w:rsidR="0064710C">
        <w:rPr>
          <w:rFonts w:ascii="Courier New" w:eastAsia="Times New Roman" w:hAnsi="Courier New" w:cs="Times New Roman"/>
          <w:b/>
          <w:bCs/>
          <w:color w:val="000000"/>
          <w:sz w:val="24"/>
          <w:szCs w:val="20"/>
          <w:lang w:val="es-ES" w:eastAsia="es-ES"/>
        </w:rPr>
        <w:t xml:space="preserve"> DEL MES DE DICIEMBRE </w:t>
      </w:r>
      <w:r w:rsidR="00D6714B" w:rsidRPr="00DF7DDA">
        <w:rPr>
          <w:rFonts w:ascii="Courier New" w:eastAsia="Times New Roman" w:hAnsi="Courier New" w:cs="Times New Roman"/>
          <w:b/>
          <w:bCs/>
          <w:color w:val="000000"/>
          <w:sz w:val="24"/>
          <w:szCs w:val="20"/>
          <w:lang w:val="es-ES" w:eastAsia="es-ES"/>
        </w:rPr>
        <w:t xml:space="preserve">DEL AÑO DOS MIL </w:t>
      </w:r>
      <w:r w:rsidR="00D6714B">
        <w:rPr>
          <w:rFonts w:ascii="Courier New" w:eastAsia="Times New Roman" w:hAnsi="Courier New" w:cs="Times New Roman"/>
          <w:b/>
          <w:bCs/>
          <w:color w:val="000000"/>
          <w:sz w:val="24"/>
          <w:szCs w:val="20"/>
          <w:lang w:val="es-ES" w:eastAsia="es-ES"/>
        </w:rPr>
        <w:t>VEINTIUNO</w:t>
      </w:r>
      <w:r w:rsidR="00D6714B" w:rsidRPr="00DF7DDA">
        <w:rPr>
          <w:rFonts w:ascii="Courier New" w:eastAsia="Times New Roman" w:hAnsi="Courier New" w:cs="Times New Roman"/>
          <w:b/>
          <w:bCs/>
          <w:color w:val="000000"/>
          <w:sz w:val="24"/>
          <w:szCs w:val="20"/>
          <w:lang w:val="es-ES" w:eastAsia="es-ES"/>
        </w:rPr>
        <w:t>.-</w:t>
      </w:r>
    </w:p>
    <w:sectPr w:rsidR="00E906B0" w:rsidRPr="00AD17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_tradnl" w:vendorID="64" w:dllVersion="131078" w:nlCheck="1" w:checkStyle="1"/>
  <w:activeWritingStyle w:appName="MSWord" w:lang="es-ES" w:vendorID="64" w:dllVersion="131078" w:nlCheck="1" w:checkStyle="1"/>
  <w:activeWritingStyle w:appName="MSWord" w:lang="es-AR"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7E0"/>
    <w:rsid w:val="000076D4"/>
    <w:rsid w:val="00010292"/>
    <w:rsid w:val="00017F77"/>
    <w:rsid w:val="0003173C"/>
    <w:rsid w:val="000342B4"/>
    <w:rsid w:val="000404A3"/>
    <w:rsid w:val="00041D5E"/>
    <w:rsid w:val="000446B2"/>
    <w:rsid w:val="00044AD9"/>
    <w:rsid w:val="00045101"/>
    <w:rsid w:val="000452F6"/>
    <w:rsid w:val="00073917"/>
    <w:rsid w:val="00091564"/>
    <w:rsid w:val="00091C87"/>
    <w:rsid w:val="00092DE2"/>
    <w:rsid w:val="00093FEE"/>
    <w:rsid w:val="00095B82"/>
    <w:rsid w:val="000A62C1"/>
    <w:rsid w:val="000B0615"/>
    <w:rsid w:val="000B334A"/>
    <w:rsid w:val="000B517E"/>
    <w:rsid w:val="000B5D16"/>
    <w:rsid w:val="000C0A6A"/>
    <w:rsid w:val="000C0DBC"/>
    <w:rsid w:val="000D6085"/>
    <w:rsid w:val="000E313C"/>
    <w:rsid w:val="000E45AA"/>
    <w:rsid w:val="000E6F06"/>
    <w:rsid w:val="000F4EE6"/>
    <w:rsid w:val="00106907"/>
    <w:rsid w:val="00112573"/>
    <w:rsid w:val="00113096"/>
    <w:rsid w:val="00125A50"/>
    <w:rsid w:val="00157F36"/>
    <w:rsid w:val="001665B6"/>
    <w:rsid w:val="0017340C"/>
    <w:rsid w:val="0019690C"/>
    <w:rsid w:val="001C6998"/>
    <w:rsid w:val="001C6A37"/>
    <w:rsid w:val="001D4A1C"/>
    <w:rsid w:val="001D72FB"/>
    <w:rsid w:val="001F0F77"/>
    <w:rsid w:val="001F217C"/>
    <w:rsid w:val="001F7572"/>
    <w:rsid w:val="00200CDE"/>
    <w:rsid w:val="002012CB"/>
    <w:rsid w:val="002029BD"/>
    <w:rsid w:val="00206928"/>
    <w:rsid w:val="00210BFA"/>
    <w:rsid w:val="00221406"/>
    <w:rsid w:val="00233382"/>
    <w:rsid w:val="00234088"/>
    <w:rsid w:val="0025326B"/>
    <w:rsid w:val="00280E4A"/>
    <w:rsid w:val="00282B08"/>
    <w:rsid w:val="002924D1"/>
    <w:rsid w:val="00292BC3"/>
    <w:rsid w:val="0029342E"/>
    <w:rsid w:val="002A1F54"/>
    <w:rsid w:val="002A39FB"/>
    <w:rsid w:val="002B6C43"/>
    <w:rsid w:val="002B720D"/>
    <w:rsid w:val="002B74F8"/>
    <w:rsid w:val="002C0B0C"/>
    <w:rsid w:val="002D1224"/>
    <w:rsid w:val="002D5D5D"/>
    <w:rsid w:val="002D7959"/>
    <w:rsid w:val="002E34D7"/>
    <w:rsid w:val="002F271D"/>
    <w:rsid w:val="00307E2B"/>
    <w:rsid w:val="003200F3"/>
    <w:rsid w:val="00321652"/>
    <w:rsid w:val="003525EC"/>
    <w:rsid w:val="003563D8"/>
    <w:rsid w:val="0036447F"/>
    <w:rsid w:val="003804F0"/>
    <w:rsid w:val="00380C4D"/>
    <w:rsid w:val="00384107"/>
    <w:rsid w:val="003A1337"/>
    <w:rsid w:val="003C0F38"/>
    <w:rsid w:val="003C3954"/>
    <w:rsid w:val="003D33A4"/>
    <w:rsid w:val="003E499F"/>
    <w:rsid w:val="003E6FE1"/>
    <w:rsid w:val="003F538F"/>
    <w:rsid w:val="003F5FA7"/>
    <w:rsid w:val="003F606C"/>
    <w:rsid w:val="004010F8"/>
    <w:rsid w:val="00403251"/>
    <w:rsid w:val="00414357"/>
    <w:rsid w:val="00415508"/>
    <w:rsid w:val="00416DCA"/>
    <w:rsid w:val="0044623A"/>
    <w:rsid w:val="004477B1"/>
    <w:rsid w:val="00452C4E"/>
    <w:rsid w:val="00454B02"/>
    <w:rsid w:val="00466A6F"/>
    <w:rsid w:val="00473A57"/>
    <w:rsid w:val="00474B4C"/>
    <w:rsid w:val="00475729"/>
    <w:rsid w:val="004825E1"/>
    <w:rsid w:val="00485DC8"/>
    <w:rsid w:val="004914EB"/>
    <w:rsid w:val="00494906"/>
    <w:rsid w:val="004A0F6C"/>
    <w:rsid w:val="004A45A2"/>
    <w:rsid w:val="004A7912"/>
    <w:rsid w:val="004C3934"/>
    <w:rsid w:val="004E331F"/>
    <w:rsid w:val="004E3381"/>
    <w:rsid w:val="004F3CA2"/>
    <w:rsid w:val="00502C9A"/>
    <w:rsid w:val="00507FDB"/>
    <w:rsid w:val="00513EE3"/>
    <w:rsid w:val="00533513"/>
    <w:rsid w:val="00540AD5"/>
    <w:rsid w:val="0055556A"/>
    <w:rsid w:val="005561B5"/>
    <w:rsid w:val="00584DE8"/>
    <w:rsid w:val="00595ADC"/>
    <w:rsid w:val="005A2265"/>
    <w:rsid w:val="005A275F"/>
    <w:rsid w:val="005B4C3E"/>
    <w:rsid w:val="005C0D89"/>
    <w:rsid w:val="005C0F2E"/>
    <w:rsid w:val="005C347E"/>
    <w:rsid w:val="005E742D"/>
    <w:rsid w:val="005F0E0D"/>
    <w:rsid w:val="005F54E7"/>
    <w:rsid w:val="005F7019"/>
    <w:rsid w:val="00600204"/>
    <w:rsid w:val="00601499"/>
    <w:rsid w:val="0060261B"/>
    <w:rsid w:val="00612453"/>
    <w:rsid w:val="00614955"/>
    <w:rsid w:val="006223D6"/>
    <w:rsid w:val="006304E1"/>
    <w:rsid w:val="00636BB8"/>
    <w:rsid w:val="006457EC"/>
    <w:rsid w:val="0064710C"/>
    <w:rsid w:val="00657C44"/>
    <w:rsid w:val="00661A25"/>
    <w:rsid w:val="00663C65"/>
    <w:rsid w:val="00663CBF"/>
    <w:rsid w:val="00670A93"/>
    <w:rsid w:val="00677629"/>
    <w:rsid w:val="00683193"/>
    <w:rsid w:val="006862EE"/>
    <w:rsid w:val="00692BE5"/>
    <w:rsid w:val="006B16EA"/>
    <w:rsid w:val="006B5583"/>
    <w:rsid w:val="006B5DAE"/>
    <w:rsid w:val="006B76B9"/>
    <w:rsid w:val="006C017D"/>
    <w:rsid w:val="006C486A"/>
    <w:rsid w:val="006D3CC3"/>
    <w:rsid w:val="006E0F3A"/>
    <w:rsid w:val="006E698E"/>
    <w:rsid w:val="006F352B"/>
    <w:rsid w:val="006F67BD"/>
    <w:rsid w:val="00700F19"/>
    <w:rsid w:val="00704392"/>
    <w:rsid w:val="00711DA9"/>
    <w:rsid w:val="007138FC"/>
    <w:rsid w:val="00716069"/>
    <w:rsid w:val="00720E42"/>
    <w:rsid w:val="00721866"/>
    <w:rsid w:val="00722340"/>
    <w:rsid w:val="00722D14"/>
    <w:rsid w:val="00743F7B"/>
    <w:rsid w:val="00755589"/>
    <w:rsid w:val="00760180"/>
    <w:rsid w:val="007627CA"/>
    <w:rsid w:val="00791016"/>
    <w:rsid w:val="00796F22"/>
    <w:rsid w:val="007A4DA5"/>
    <w:rsid w:val="007A61E4"/>
    <w:rsid w:val="007A621F"/>
    <w:rsid w:val="007B0751"/>
    <w:rsid w:val="007C0BB2"/>
    <w:rsid w:val="007C7A8C"/>
    <w:rsid w:val="007D5C54"/>
    <w:rsid w:val="007D6A0C"/>
    <w:rsid w:val="007F5101"/>
    <w:rsid w:val="00801C62"/>
    <w:rsid w:val="00814660"/>
    <w:rsid w:val="00821D80"/>
    <w:rsid w:val="00825609"/>
    <w:rsid w:val="00842C3F"/>
    <w:rsid w:val="00844227"/>
    <w:rsid w:val="0084787F"/>
    <w:rsid w:val="0085190F"/>
    <w:rsid w:val="00853CB4"/>
    <w:rsid w:val="00865DFC"/>
    <w:rsid w:val="008676AC"/>
    <w:rsid w:val="0087181B"/>
    <w:rsid w:val="00872D66"/>
    <w:rsid w:val="00881C6C"/>
    <w:rsid w:val="00881DF8"/>
    <w:rsid w:val="0089086F"/>
    <w:rsid w:val="00896A78"/>
    <w:rsid w:val="00897A1E"/>
    <w:rsid w:val="008B0D58"/>
    <w:rsid w:val="008C40E2"/>
    <w:rsid w:val="008C425A"/>
    <w:rsid w:val="008C6338"/>
    <w:rsid w:val="008C6D9B"/>
    <w:rsid w:val="008D7832"/>
    <w:rsid w:val="008E2F72"/>
    <w:rsid w:val="008E672E"/>
    <w:rsid w:val="008F0E62"/>
    <w:rsid w:val="008F7992"/>
    <w:rsid w:val="009011CD"/>
    <w:rsid w:val="009101C8"/>
    <w:rsid w:val="009135ED"/>
    <w:rsid w:val="009220C6"/>
    <w:rsid w:val="009248F0"/>
    <w:rsid w:val="00933681"/>
    <w:rsid w:val="00952E00"/>
    <w:rsid w:val="0097536B"/>
    <w:rsid w:val="009936B4"/>
    <w:rsid w:val="0099672B"/>
    <w:rsid w:val="00996BCA"/>
    <w:rsid w:val="009A438F"/>
    <w:rsid w:val="009C1E39"/>
    <w:rsid w:val="009D7AE2"/>
    <w:rsid w:val="009E0D76"/>
    <w:rsid w:val="009E69DE"/>
    <w:rsid w:val="00A01C3D"/>
    <w:rsid w:val="00A03206"/>
    <w:rsid w:val="00A1521C"/>
    <w:rsid w:val="00A152A8"/>
    <w:rsid w:val="00A36720"/>
    <w:rsid w:val="00A4528F"/>
    <w:rsid w:val="00A51DDB"/>
    <w:rsid w:val="00A56494"/>
    <w:rsid w:val="00A672A3"/>
    <w:rsid w:val="00A71725"/>
    <w:rsid w:val="00A7572D"/>
    <w:rsid w:val="00A768E7"/>
    <w:rsid w:val="00A86910"/>
    <w:rsid w:val="00A92D8F"/>
    <w:rsid w:val="00A96571"/>
    <w:rsid w:val="00AA5205"/>
    <w:rsid w:val="00AB002A"/>
    <w:rsid w:val="00AB0D4C"/>
    <w:rsid w:val="00AB4D16"/>
    <w:rsid w:val="00AC2B4F"/>
    <w:rsid w:val="00AC3FE0"/>
    <w:rsid w:val="00AD02E0"/>
    <w:rsid w:val="00AD0A51"/>
    <w:rsid w:val="00AD17E0"/>
    <w:rsid w:val="00AD5396"/>
    <w:rsid w:val="00AE09EB"/>
    <w:rsid w:val="00AF49FF"/>
    <w:rsid w:val="00AF5684"/>
    <w:rsid w:val="00AF5AFB"/>
    <w:rsid w:val="00B04B25"/>
    <w:rsid w:val="00B138C1"/>
    <w:rsid w:val="00B14DA1"/>
    <w:rsid w:val="00B24CE3"/>
    <w:rsid w:val="00B27103"/>
    <w:rsid w:val="00B303D9"/>
    <w:rsid w:val="00B30C6D"/>
    <w:rsid w:val="00B46142"/>
    <w:rsid w:val="00B536DA"/>
    <w:rsid w:val="00B5668F"/>
    <w:rsid w:val="00B668BB"/>
    <w:rsid w:val="00B908F4"/>
    <w:rsid w:val="00BA4B6F"/>
    <w:rsid w:val="00BB0F90"/>
    <w:rsid w:val="00BB6742"/>
    <w:rsid w:val="00BD5AB6"/>
    <w:rsid w:val="00BE70D9"/>
    <w:rsid w:val="00BF5ADB"/>
    <w:rsid w:val="00C07FD8"/>
    <w:rsid w:val="00C11C70"/>
    <w:rsid w:val="00C156E4"/>
    <w:rsid w:val="00C27BAB"/>
    <w:rsid w:val="00C46647"/>
    <w:rsid w:val="00C52734"/>
    <w:rsid w:val="00C6111F"/>
    <w:rsid w:val="00C62E8A"/>
    <w:rsid w:val="00C635A5"/>
    <w:rsid w:val="00C73ADE"/>
    <w:rsid w:val="00C818A2"/>
    <w:rsid w:val="00C861B8"/>
    <w:rsid w:val="00C863F3"/>
    <w:rsid w:val="00C954E5"/>
    <w:rsid w:val="00CA42CB"/>
    <w:rsid w:val="00CA4B8F"/>
    <w:rsid w:val="00CA56A2"/>
    <w:rsid w:val="00CB2CD8"/>
    <w:rsid w:val="00CB5ACE"/>
    <w:rsid w:val="00CD20F8"/>
    <w:rsid w:val="00CD4A57"/>
    <w:rsid w:val="00CE0415"/>
    <w:rsid w:val="00CE6D40"/>
    <w:rsid w:val="00D00069"/>
    <w:rsid w:val="00D00883"/>
    <w:rsid w:val="00D03F02"/>
    <w:rsid w:val="00D1035B"/>
    <w:rsid w:val="00D1392D"/>
    <w:rsid w:val="00D14476"/>
    <w:rsid w:val="00D20FD0"/>
    <w:rsid w:val="00D31DD0"/>
    <w:rsid w:val="00D35FF4"/>
    <w:rsid w:val="00D45F69"/>
    <w:rsid w:val="00D46A00"/>
    <w:rsid w:val="00D5137E"/>
    <w:rsid w:val="00D53F38"/>
    <w:rsid w:val="00D55B1A"/>
    <w:rsid w:val="00D61D95"/>
    <w:rsid w:val="00D6440A"/>
    <w:rsid w:val="00D6714B"/>
    <w:rsid w:val="00D71681"/>
    <w:rsid w:val="00D94596"/>
    <w:rsid w:val="00DA40E1"/>
    <w:rsid w:val="00DB29CC"/>
    <w:rsid w:val="00DC0EF3"/>
    <w:rsid w:val="00DC5063"/>
    <w:rsid w:val="00DC57AA"/>
    <w:rsid w:val="00DD0C65"/>
    <w:rsid w:val="00DD3E63"/>
    <w:rsid w:val="00DD4DCF"/>
    <w:rsid w:val="00DF3074"/>
    <w:rsid w:val="00DF6D0D"/>
    <w:rsid w:val="00E01B0E"/>
    <w:rsid w:val="00E203DE"/>
    <w:rsid w:val="00E25208"/>
    <w:rsid w:val="00E304C1"/>
    <w:rsid w:val="00E31F70"/>
    <w:rsid w:val="00E417AD"/>
    <w:rsid w:val="00E518BE"/>
    <w:rsid w:val="00E732D4"/>
    <w:rsid w:val="00E76244"/>
    <w:rsid w:val="00E831A7"/>
    <w:rsid w:val="00E85AF0"/>
    <w:rsid w:val="00E86A4D"/>
    <w:rsid w:val="00EA068F"/>
    <w:rsid w:val="00EA0BE8"/>
    <w:rsid w:val="00EB0675"/>
    <w:rsid w:val="00ED6012"/>
    <w:rsid w:val="00ED6AE2"/>
    <w:rsid w:val="00EE1895"/>
    <w:rsid w:val="00EF0FB8"/>
    <w:rsid w:val="00EF100B"/>
    <w:rsid w:val="00EF5590"/>
    <w:rsid w:val="00F00422"/>
    <w:rsid w:val="00F0716C"/>
    <w:rsid w:val="00F32A98"/>
    <w:rsid w:val="00F333AC"/>
    <w:rsid w:val="00F36346"/>
    <w:rsid w:val="00F3793A"/>
    <w:rsid w:val="00FD252B"/>
    <w:rsid w:val="00FE12CF"/>
    <w:rsid w:val="00FE473B"/>
    <w:rsid w:val="00FE575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5F6714-4C95-4EBE-855B-9F9EFAF4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7E0"/>
    <w:pPr>
      <w:spacing w:after="200" w:line="276" w:lineRule="auto"/>
    </w:pPr>
  </w:style>
  <w:style w:type="paragraph" w:styleId="Ttulo1">
    <w:name w:val="heading 1"/>
    <w:basedOn w:val="Normal"/>
    <w:next w:val="Normal"/>
    <w:link w:val="Ttulo1Car"/>
    <w:qFormat/>
    <w:rsid w:val="006E698E"/>
    <w:pPr>
      <w:keepNext/>
      <w:spacing w:after="0" w:line="240" w:lineRule="auto"/>
      <w:jc w:val="center"/>
      <w:outlineLvl w:val="0"/>
    </w:pPr>
    <w:rPr>
      <w:rFonts w:ascii="Courier New" w:eastAsia="Times New Roman" w:hAnsi="Courier New" w:cs="Times New Roman"/>
      <w:b/>
      <w:sz w:val="24"/>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F6D0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6D0D"/>
    <w:rPr>
      <w:rFonts w:ascii="Segoe UI" w:hAnsi="Segoe UI" w:cs="Segoe UI"/>
      <w:sz w:val="18"/>
      <w:szCs w:val="18"/>
    </w:rPr>
  </w:style>
  <w:style w:type="paragraph" w:styleId="Prrafodelista">
    <w:name w:val="List Paragraph"/>
    <w:basedOn w:val="Normal"/>
    <w:uiPriority w:val="34"/>
    <w:qFormat/>
    <w:rsid w:val="00DD4DCF"/>
    <w:pPr>
      <w:ind w:left="720"/>
      <w:contextualSpacing/>
    </w:pPr>
  </w:style>
  <w:style w:type="paragraph" w:styleId="Textoindependiente2">
    <w:name w:val="Body Text 2"/>
    <w:basedOn w:val="Normal"/>
    <w:link w:val="Textoindependiente2Car"/>
    <w:semiHidden/>
    <w:rsid w:val="00933681"/>
    <w:pPr>
      <w:spacing w:after="0" w:line="240" w:lineRule="auto"/>
    </w:pPr>
    <w:rPr>
      <w:rFonts w:ascii="Arial" w:eastAsia="Times New Roman" w:hAnsi="Arial" w:cs="Times New Roman"/>
      <w:b/>
      <w:bCs/>
      <w:sz w:val="28"/>
      <w:szCs w:val="20"/>
      <w:lang w:val="es-ES" w:eastAsia="es-ES"/>
    </w:rPr>
  </w:style>
  <w:style w:type="character" w:customStyle="1" w:styleId="Textoindependiente2Car">
    <w:name w:val="Texto independiente 2 Car"/>
    <w:basedOn w:val="Fuentedeprrafopredeter"/>
    <w:link w:val="Textoindependiente2"/>
    <w:semiHidden/>
    <w:rsid w:val="00933681"/>
    <w:rPr>
      <w:rFonts w:ascii="Arial" w:eastAsia="Times New Roman" w:hAnsi="Arial" w:cs="Times New Roman"/>
      <w:b/>
      <w:bCs/>
      <w:sz w:val="28"/>
      <w:szCs w:val="20"/>
      <w:lang w:val="es-ES" w:eastAsia="es-ES"/>
    </w:rPr>
  </w:style>
  <w:style w:type="character" w:styleId="Ttulodellibro">
    <w:name w:val="Book Title"/>
    <w:basedOn w:val="Fuentedeprrafopredeter"/>
    <w:uiPriority w:val="33"/>
    <w:qFormat/>
    <w:rsid w:val="00EF5590"/>
    <w:rPr>
      <w:b/>
      <w:bCs/>
      <w:i/>
      <w:iCs/>
      <w:spacing w:val="5"/>
    </w:rPr>
  </w:style>
  <w:style w:type="paragraph" w:styleId="Textoindependiente">
    <w:name w:val="Body Text"/>
    <w:basedOn w:val="Normal"/>
    <w:link w:val="TextoindependienteCar"/>
    <w:uiPriority w:val="99"/>
    <w:semiHidden/>
    <w:unhideWhenUsed/>
    <w:rsid w:val="00AC3FE0"/>
    <w:pPr>
      <w:spacing w:after="120"/>
    </w:pPr>
  </w:style>
  <w:style w:type="character" w:customStyle="1" w:styleId="TextoindependienteCar">
    <w:name w:val="Texto independiente Car"/>
    <w:basedOn w:val="Fuentedeprrafopredeter"/>
    <w:link w:val="Textoindependiente"/>
    <w:uiPriority w:val="99"/>
    <w:semiHidden/>
    <w:rsid w:val="00AC3FE0"/>
  </w:style>
  <w:style w:type="character" w:customStyle="1" w:styleId="Ttulo1Car">
    <w:name w:val="Título 1 Car"/>
    <w:basedOn w:val="Fuentedeprrafopredeter"/>
    <w:link w:val="Ttulo1"/>
    <w:rsid w:val="006E698E"/>
    <w:rPr>
      <w:rFonts w:ascii="Courier New" w:eastAsia="Times New Roman" w:hAnsi="Courier New" w:cs="Times New Roman"/>
      <w:b/>
      <w:sz w:val="24"/>
      <w:szCs w:val="20"/>
      <w:lang w:eastAsia="es-ES"/>
    </w:rPr>
  </w:style>
  <w:style w:type="paragraph" w:styleId="Textosinformato">
    <w:name w:val="Plain Text"/>
    <w:basedOn w:val="Normal"/>
    <w:link w:val="TextosinformatoCar"/>
    <w:rsid w:val="006E698E"/>
    <w:pPr>
      <w:spacing w:after="0" w:line="240" w:lineRule="auto"/>
    </w:pPr>
    <w:rPr>
      <w:rFonts w:ascii="Courier New" w:eastAsia="Times New Roman" w:hAnsi="Courier New" w:cs="Times New Roman"/>
      <w:sz w:val="20"/>
      <w:szCs w:val="20"/>
      <w:lang w:eastAsia="es-ES"/>
    </w:rPr>
  </w:style>
  <w:style w:type="character" w:customStyle="1" w:styleId="TextosinformatoCar">
    <w:name w:val="Texto sin formato Car"/>
    <w:basedOn w:val="Fuentedeprrafopredeter"/>
    <w:link w:val="Textosinformato"/>
    <w:rsid w:val="006E698E"/>
    <w:rPr>
      <w:rFonts w:ascii="Courier New" w:eastAsia="Times New Roman" w:hAnsi="Courier New" w:cs="Times New Roman"/>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8228BC2D-B662-4FF9-8953-1C566BF80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334</Words>
  <Characters>1840</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mcros</dc:creator>
  <cp:keywords/>
  <dc:description/>
  <cp:lastModifiedBy>frodriguez</cp:lastModifiedBy>
  <cp:revision>3</cp:revision>
  <cp:lastPrinted>2021-12-23T19:29:00Z</cp:lastPrinted>
  <dcterms:created xsi:type="dcterms:W3CDTF">2021-12-23T16:19:00Z</dcterms:created>
  <dcterms:modified xsi:type="dcterms:W3CDTF">2021-12-23T19:31:00Z</dcterms:modified>
</cp:coreProperties>
</file>