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BE7288" w:rsidRDefault="00091C87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r w:rsidRPr="00BE7288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Nº</w:t>
      </w:r>
      <w:r w:rsidR="006862EE" w:rsidRPr="00BE7288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8D52FF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2040</w:t>
      </w:r>
      <w:bookmarkStart w:id="0" w:name="_GoBack"/>
      <w:bookmarkEnd w:id="0"/>
    </w:p>
    <w:p w:rsidR="000C0DBC" w:rsidRPr="00BE7288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AD17E0" w:rsidRPr="00BE7288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0342B4" w:rsidRPr="00BE7288" w:rsidRDefault="008C40E2" w:rsidP="00BE7288">
      <w:pPr>
        <w:ind w:left="426" w:hanging="426"/>
        <w:jc w:val="both"/>
        <w:rPr>
          <w:rFonts w:ascii="Courier New" w:hAnsi="Courier New" w:cs="Courier New"/>
          <w:sz w:val="24"/>
          <w:szCs w:val="24"/>
          <w:lang w:val="pt-BR"/>
        </w:rPr>
      </w:pPr>
      <w:r w:rsidRPr="00BE7288">
        <w:rPr>
          <w:rFonts w:ascii="Courier New" w:hAnsi="Courier New" w:cs="Courier New"/>
          <w:color w:val="000000"/>
          <w:sz w:val="24"/>
          <w:szCs w:val="24"/>
          <w:lang w:val="pt-BR"/>
        </w:rPr>
        <w:t>Visto</w:t>
      </w:r>
      <w:r w:rsidR="00881C6C" w:rsidRPr="00BE7288">
        <w:rPr>
          <w:rFonts w:ascii="Courier New" w:hAnsi="Courier New" w:cs="Courier New"/>
          <w:color w:val="000000"/>
          <w:sz w:val="24"/>
          <w:szCs w:val="24"/>
          <w:lang w:val="pt-BR"/>
        </w:rPr>
        <w:t>:</w:t>
      </w:r>
      <w:r w:rsidR="00502C9A" w:rsidRPr="00BE7288">
        <w:rPr>
          <w:rFonts w:ascii="Courier New" w:hAnsi="Courier New" w:cs="Courier New"/>
          <w:sz w:val="24"/>
          <w:szCs w:val="24"/>
          <w:lang w:val="pt-BR"/>
        </w:rPr>
        <w:t xml:space="preserve"> </w:t>
      </w:r>
      <w:r w:rsidR="00910FDD" w:rsidRPr="00BE7288">
        <w:rPr>
          <w:rFonts w:ascii="Courier New" w:hAnsi="Courier New" w:cs="Courier New"/>
          <w:sz w:val="24"/>
          <w:szCs w:val="24"/>
          <w:lang w:val="pt-BR"/>
        </w:rPr>
        <w:t xml:space="preserve">El expediente 660/21 iniciado por </w:t>
      </w:r>
      <w:proofErr w:type="spellStart"/>
      <w:r w:rsidR="00910FDD" w:rsidRPr="00BE7288">
        <w:rPr>
          <w:rFonts w:ascii="Courier New" w:hAnsi="Courier New" w:cs="Courier New"/>
          <w:sz w:val="24"/>
          <w:szCs w:val="24"/>
          <w:lang w:val="pt-BR"/>
        </w:rPr>
        <w:t>Estefanovich</w:t>
      </w:r>
      <w:proofErr w:type="spellEnd"/>
      <w:r w:rsidR="00910FDD" w:rsidRPr="00BE7288">
        <w:rPr>
          <w:rFonts w:ascii="Courier New" w:hAnsi="Courier New" w:cs="Courier New"/>
          <w:sz w:val="24"/>
          <w:szCs w:val="24"/>
          <w:lang w:val="pt-BR"/>
        </w:rPr>
        <w:t xml:space="preserve"> Jorge </w:t>
      </w:r>
      <w:proofErr w:type="gramStart"/>
      <w:r w:rsidR="00910FDD" w:rsidRPr="00BE7288">
        <w:rPr>
          <w:rFonts w:ascii="Courier New" w:hAnsi="Courier New" w:cs="Courier New"/>
          <w:sz w:val="24"/>
          <w:szCs w:val="24"/>
          <w:lang w:val="pt-BR"/>
        </w:rPr>
        <w:t>Walter  –</w:t>
      </w:r>
      <w:proofErr w:type="gramEnd"/>
      <w:r w:rsidR="00910FDD" w:rsidRPr="00BE7288">
        <w:rPr>
          <w:rFonts w:ascii="Courier New" w:hAnsi="Courier New" w:cs="Courier New"/>
          <w:sz w:val="24"/>
          <w:szCs w:val="24"/>
          <w:lang w:val="pt-BR"/>
        </w:rPr>
        <w:t xml:space="preserve"> </w:t>
      </w:r>
      <w:proofErr w:type="spellStart"/>
      <w:r w:rsidR="00910FDD" w:rsidRPr="00BE7288">
        <w:rPr>
          <w:rFonts w:ascii="Courier New" w:hAnsi="Courier New" w:cs="Courier New"/>
          <w:sz w:val="24"/>
          <w:szCs w:val="24"/>
          <w:lang w:val="pt-BR"/>
        </w:rPr>
        <w:t>Prefactibilidad</w:t>
      </w:r>
      <w:proofErr w:type="spellEnd"/>
      <w:r w:rsidR="00910FDD" w:rsidRPr="00BE7288">
        <w:rPr>
          <w:rFonts w:ascii="Courier New" w:hAnsi="Courier New" w:cs="Courier New"/>
          <w:sz w:val="24"/>
          <w:szCs w:val="24"/>
          <w:lang w:val="pt-BR"/>
        </w:rPr>
        <w:t>; y</w:t>
      </w:r>
    </w:p>
    <w:p w:rsidR="00010292" w:rsidRPr="00BE7288" w:rsidRDefault="00010292" w:rsidP="00750839">
      <w:pPr>
        <w:pStyle w:val="Textosinformato"/>
        <w:jc w:val="both"/>
        <w:rPr>
          <w:rFonts w:cs="Courier New"/>
          <w:lang w:val="pt-BR"/>
        </w:rPr>
      </w:pPr>
    </w:p>
    <w:p w:rsidR="006E698E" w:rsidRDefault="006E698E" w:rsidP="00750839">
      <w:pPr>
        <w:pStyle w:val="Prrafodelista"/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6E698E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:rsidR="007138FC" w:rsidRDefault="007138FC" w:rsidP="00750839">
      <w:pPr>
        <w:pStyle w:val="Prrafodelista"/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7138FC" w:rsidRPr="007138FC" w:rsidRDefault="007138FC" w:rsidP="00750839">
      <w:pPr>
        <w:pStyle w:val="Prrafodelista"/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910FDD" w:rsidRPr="00910FDD" w:rsidRDefault="00A7572D" w:rsidP="00910FD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pt-BR"/>
        </w:rPr>
      </w:pPr>
      <w:r w:rsidRPr="00910FDD">
        <w:rPr>
          <w:rFonts w:ascii="Courier New" w:hAnsi="Courier New" w:cs="Courier New"/>
          <w:sz w:val="24"/>
          <w:szCs w:val="24"/>
          <w:lang w:val="pt-BR"/>
        </w:rPr>
        <w:t>Que</w:t>
      </w:r>
      <w:r w:rsidR="00910FDD" w:rsidRPr="00910FDD">
        <w:rPr>
          <w:rFonts w:ascii="Courier New" w:hAnsi="Courier New" w:cs="Courier New"/>
          <w:sz w:val="24"/>
          <w:szCs w:val="24"/>
          <w:lang w:val="pt-BR"/>
        </w:rPr>
        <w:t xml:space="preserve"> </w:t>
      </w:r>
      <w:r w:rsidR="00910FDD" w:rsidRPr="00910FDD">
        <w:rPr>
          <w:rFonts w:ascii="Courier New" w:hAnsi="Courier New" w:cs="Courier New"/>
          <w:sz w:val="24"/>
          <w:szCs w:val="24"/>
          <w:shd w:val="clear" w:color="auto" w:fill="FFFFFF"/>
          <w:lang w:val="pt-BR"/>
        </w:rPr>
        <w:t xml:space="preserve">a fs. 3 obra fotocopia </w:t>
      </w:r>
      <w:proofErr w:type="spellStart"/>
      <w:r w:rsidR="00910FDD" w:rsidRPr="00910FDD">
        <w:rPr>
          <w:rFonts w:ascii="Courier New" w:hAnsi="Courier New" w:cs="Courier New"/>
          <w:sz w:val="24"/>
          <w:szCs w:val="24"/>
          <w:shd w:val="clear" w:color="auto" w:fill="FFFFFF"/>
          <w:lang w:val="pt-BR"/>
        </w:rPr>
        <w:t>del</w:t>
      </w:r>
      <w:proofErr w:type="spellEnd"/>
      <w:r w:rsidR="00910FDD" w:rsidRPr="00910FDD">
        <w:rPr>
          <w:rFonts w:ascii="Courier New" w:hAnsi="Courier New" w:cs="Courier New"/>
          <w:sz w:val="24"/>
          <w:szCs w:val="24"/>
          <w:shd w:val="clear" w:color="auto" w:fill="FFFFFF"/>
          <w:lang w:val="pt-BR"/>
        </w:rPr>
        <w:t xml:space="preserve"> DNI </w:t>
      </w:r>
      <w:proofErr w:type="spellStart"/>
      <w:r w:rsidR="00910FDD" w:rsidRPr="00910FDD">
        <w:rPr>
          <w:rFonts w:ascii="Courier New" w:hAnsi="Courier New" w:cs="Courier New"/>
          <w:sz w:val="24"/>
          <w:szCs w:val="24"/>
          <w:shd w:val="clear" w:color="auto" w:fill="FFFFFF"/>
          <w:lang w:val="pt-BR"/>
        </w:rPr>
        <w:t>del</w:t>
      </w:r>
      <w:proofErr w:type="spellEnd"/>
      <w:r w:rsidR="00910FDD" w:rsidRPr="00910FDD">
        <w:rPr>
          <w:rFonts w:ascii="Courier New" w:hAnsi="Courier New" w:cs="Courier New"/>
          <w:sz w:val="24"/>
          <w:szCs w:val="24"/>
          <w:shd w:val="clear" w:color="auto" w:fill="FFFFFF"/>
          <w:lang w:val="pt-BR"/>
        </w:rPr>
        <w:t xml:space="preserve"> Sr. </w:t>
      </w:r>
      <w:proofErr w:type="spellStart"/>
      <w:r w:rsidR="00910FDD" w:rsidRPr="00910FDD">
        <w:rPr>
          <w:rFonts w:ascii="Courier New" w:hAnsi="Courier New" w:cs="Courier New"/>
          <w:sz w:val="24"/>
          <w:szCs w:val="24"/>
          <w:shd w:val="clear" w:color="auto" w:fill="FFFFFF"/>
          <w:lang w:val="pt-BR"/>
        </w:rPr>
        <w:t>Estefanovich</w:t>
      </w:r>
      <w:proofErr w:type="spellEnd"/>
      <w:r w:rsidR="00910FDD" w:rsidRPr="00910FDD">
        <w:rPr>
          <w:rFonts w:ascii="Courier New" w:hAnsi="Courier New" w:cs="Courier New"/>
          <w:sz w:val="24"/>
          <w:szCs w:val="24"/>
          <w:shd w:val="clear" w:color="auto" w:fill="FFFFFF"/>
          <w:lang w:val="pt-BR"/>
        </w:rPr>
        <w:t xml:space="preserve"> Jorge;</w:t>
      </w:r>
    </w:p>
    <w:p w:rsidR="00910FDD" w:rsidRPr="00910FDD" w:rsidRDefault="00910FDD" w:rsidP="00910FD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pt-BR"/>
        </w:rPr>
      </w:pPr>
    </w:p>
    <w:p w:rsidR="00910FDD" w:rsidRPr="00910FDD" w:rsidRDefault="00910FDD" w:rsidP="00910FD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pt-BR"/>
        </w:rPr>
      </w:pPr>
      <w:r w:rsidRPr="00910FDD">
        <w:rPr>
          <w:rFonts w:ascii="Courier New" w:hAnsi="Courier New" w:cs="Courier New"/>
          <w:sz w:val="24"/>
          <w:szCs w:val="24"/>
          <w:shd w:val="clear" w:color="auto" w:fill="FFFFFF"/>
          <w:lang w:val="pt-BR"/>
        </w:rPr>
        <w:t xml:space="preserve">Que a fs. 4 a 10 obra informe de </w:t>
      </w:r>
      <w:proofErr w:type="spellStart"/>
      <w:r w:rsidRPr="00910FDD">
        <w:rPr>
          <w:rFonts w:ascii="Courier New" w:hAnsi="Courier New" w:cs="Courier New"/>
          <w:sz w:val="24"/>
          <w:szCs w:val="24"/>
          <w:shd w:val="clear" w:color="auto" w:fill="FFFFFF"/>
          <w:lang w:val="pt-BR"/>
        </w:rPr>
        <w:t>Dominio</w:t>
      </w:r>
      <w:proofErr w:type="spellEnd"/>
      <w:r w:rsidRPr="00910FDD">
        <w:rPr>
          <w:rFonts w:ascii="Courier New" w:hAnsi="Courier New" w:cs="Courier New"/>
          <w:sz w:val="24"/>
          <w:szCs w:val="24"/>
          <w:shd w:val="clear" w:color="auto" w:fill="FFFFFF"/>
          <w:lang w:val="pt-BR"/>
        </w:rPr>
        <w:t xml:space="preserve"> emitido por </w:t>
      </w:r>
      <w:proofErr w:type="spellStart"/>
      <w:r w:rsidRPr="00910FDD">
        <w:rPr>
          <w:rFonts w:ascii="Courier New" w:hAnsi="Courier New" w:cs="Courier New"/>
          <w:sz w:val="24"/>
          <w:szCs w:val="24"/>
          <w:shd w:val="clear" w:color="auto" w:fill="FFFFFF"/>
          <w:lang w:val="pt-BR"/>
        </w:rPr>
        <w:t>el</w:t>
      </w:r>
      <w:proofErr w:type="spellEnd"/>
      <w:r w:rsidRPr="00910FDD">
        <w:rPr>
          <w:rFonts w:ascii="Courier New" w:hAnsi="Courier New" w:cs="Courier New"/>
          <w:sz w:val="24"/>
          <w:szCs w:val="24"/>
          <w:shd w:val="clear" w:color="auto" w:fill="FFFFFF"/>
          <w:lang w:val="pt-BR"/>
        </w:rPr>
        <w:t xml:space="preserve"> Registro de </w:t>
      </w:r>
      <w:proofErr w:type="spellStart"/>
      <w:r w:rsidRPr="00910FDD">
        <w:rPr>
          <w:rFonts w:ascii="Courier New" w:hAnsi="Courier New" w:cs="Courier New"/>
          <w:sz w:val="24"/>
          <w:szCs w:val="24"/>
          <w:shd w:val="clear" w:color="auto" w:fill="FFFFFF"/>
          <w:lang w:val="pt-BR"/>
        </w:rPr>
        <w:t>la</w:t>
      </w:r>
      <w:proofErr w:type="spellEnd"/>
      <w:r w:rsidRPr="00910FDD">
        <w:rPr>
          <w:rFonts w:ascii="Courier New" w:hAnsi="Courier New" w:cs="Courier New"/>
          <w:sz w:val="24"/>
          <w:szCs w:val="24"/>
          <w:shd w:val="clear" w:color="auto" w:fill="FFFFFF"/>
          <w:lang w:val="pt-BR"/>
        </w:rPr>
        <w:t xml:space="preserve"> </w:t>
      </w:r>
      <w:proofErr w:type="spellStart"/>
      <w:r w:rsidRPr="00910FDD">
        <w:rPr>
          <w:rFonts w:ascii="Courier New" w:hAnsi="Courier New" w:cs="Courier New"/>
          <w:sz w:val="24"/>
          <w:szCs w:val="24"/>
          <w:shd w:val="clear" w:color="auto" w:fill="FFFFFF"/>
          <w:lang w:val="pt-BR"/>
        </w:rPr>
        <w:t>Propiedad</w:t>
      </w:r>
      <w:proofErr w:type="spellEnd"/>
      <w:r w:rsidRPr="00910FDD">
        <w:rPr>
          <w:rFonts w:ascii="Courier New" w:hAnsi="Courier New" w:cs="Courier New"/>
          <w:sz w:val="24"/>
          <w:szCs w:val="24"/>
          <w:shd w:val="clear" w:color="auto" w:fill="FFFFFF"/>
          <w:lang w:val="pt-BR"/>
        </w:rPr>
        <w:t>;</w:t>
      </w:r>
    </w:p>
    <w:p w:rsidR="00910FDD" w:rsidRPr="00910FDD" w:rsidRDefault="00910FDD" w:rsidP="00910FD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pt-BR"/>
        </w:rPr>
      </w:pPr>
    </w:p>
    <w:p w:rsidR="00910FDD" w:rsidRPr="00910FDD" w:rsidRDefault="00910FDD" w:rsidP="00910FD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910FDD">
        <w:rPr>
          <w:rFonts w:ascii="Courier New" w:hAnsi="Courier New" w:cs="Courier New"/>
          <w:sz w:val="24"/>
          <w:szCs w:val="24"/>
          <w:shd w:val="clear" w:color="auto" w:fill="FFFFFF"/>
        </w:rPr>
        <w:t>Que a fs. 11 obra plano de proyecto;</w:t>
      </w:r>
    </w:p>
    <w:p w:rsidR="00910FDD" w:rsidRPr="00910FDD" w:rsidRDefault="00910FDD" w:rsidP="00910FD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910FDD" w:rsidRPr="00910FDD" w:rsidRDefault="00910FDD" w:rsidP="00910FD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910FDD">
        <w:rPr>
          <w:rFonts w:ascii="Courier New" w:hAnsi="Courier New" w:cs="Courier New"/>
          <w:sz w:val="24"/>
          <w:szCs w:val="24"/>
          <w:shd w:val="clear" w:color="auto" w:fill="FFFFFF"/>
        </w:rPr>
        <w:t>Que a fs. 12 obra nota dirigida al Honorable Concejo Deliberante  solicitando la aprobación del Proyecto por Vía de excepción;</w:t>
      </w:r>
    </w:p>
    <w:p w:rsidR="00910FDD" w:rsidRPr="00910FDD" w:rsidRDefault="00910FDD" w:rsidP="00910FD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910FDD" w:rsidRPr="00910FDD" w:rsidRDefault="00910FDD" w:rsidP="00910FD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910FD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Que a fs. 15 a 22 obra memoria de la propuesta en donde proponen ampliar el proyecto en un piso más para  departamentos y un nivel para </w:t>
      </w:r>
      <w:proofErr w:type="spellStart"/>
      <w:r w:rsidRPr="00910FDD">
        <w:rPr>
          <w:rFonts w:ascii="Courier New" w:hAnsi="Courier New" w:cs="Courier New"/>
          <w:sz w:val="24"/>
          <w:szCs w:val="24"/>
          <w:shd w:val="clear" w:color="auto" w:fill="FFFFFF"/>
        </w:rPr>
        <w:t>aménities</w:t>
      </w:r>
      <w:proofErr w:type="spellEnd"/>
      <w:r w:rsidRPr="00910FD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 en bloque central </w:t>
      </w:r>
      <w:proofErr w:type="gramStart"/>
      <w:r w:rsidRPr="00910FDD">
        <w:rPr>
          <w:rFonts w:ascii="Courier New" w:hAnsi="Courier New" w:cs="Courier New"/>
          <w:sz w:val="24"/>
          <w:szCs w:val="24"/>
          <w:shd w:val="clear" w:color="auto" w:fill="FFFFFF"/>
        </w:rPr>
        <w:t>en</w:t>
      </w:r>
      <w:proofErr w:type="gramEnd"/>
      <w:r w:rsidRPr="00910FD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el cual en ninguno de los casos modifica el FOT y FOS;</w:t>
      </w:r>
    </w:p>
    <w:p w:rsidR="00910FDD" w:rsidRPr="00910FDD" w:rsidRDefault="00910FDD" w:rsidP="00910FD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750839" w:rsidRPr="00910FDD" w:rsidRDefault="00910FDD" w:rsidP="00910FD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910FDD">
        <w:rPr>
          <w:rFonts w:ascii="Courier New" w:hAnsi="Courier New" w:cs="Courier New"/>
          <w:sz w:val="24"/>
          <w:szCs w:val="24"/>
          <w:shd w:val="clear" w:color="auto" w:fill="FFFFFF"/>
        </w:rPr>
        <w:t>Que a fs. 26 el Área Obras Privadas indica que tiene una ocupación del suelo de  65,70%  y un FOT del 1,95 lo cual cumple con la Ordenanza vigente y con respecto a la altura  12,30m lo permitido es 10m – no cumple-  Estacionamiento 21 unidades – Permitido 31 unidades – no cumple-</w:t>
      </w:r>
    </w:p>
    <w:p w:rsidR="00502C9A" w:rsidRPr="00910FDD" w:rsidRDefault="00502C9A" w:rsidP="00910FD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eastAsia="es-ES"/>
        </w:rPr>
      </w:pPr>
    </w:p>
    <w:p w:rsidR="00502C9A" w:rsidRDefault="006E698E" w:rsidP="00910F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10FDD">
        <w:rPr>
          <w:rFonts w:ascii="Courier New" w:hAnsi="Courier New" w:cs="Courier New"/>
          <w:sz w:val="24"/>
          <w:szCs w:val="24"/>
        </w:rPr>
        <w:t>Q</w:t>
      </w:r>
      <w:r w:rsidR="00750839" w:rsidRPr="00910FDD">
        <w:rPr>
          <w:rFonts w:ascii="Courier New" w:hAnsi="Courier New" w:cs="Courier New"/>
          <w:sz w:val="24"/>
          <w:szCs w:val="24"/>
        </w:rPr>
        <w:t>ue evaluado</w:t>
      </w:r>
      <w:r w:rsidR="00502C9A" w:rsidRPr="00910FDD">
        <w:rPr>
          <w:rFonts w:ascii="Courier New" w:hAnsi="Courier New" w:cs="Courier New"/>
          <w:sz w:val="24"/>
          <w:szCs w:val="24"/>
        </w:rPr>
        <w:t xml:space="preserve"> el expediente por la </w:t>
      </w:r>
      <w:r w:rsidR="00750839" w:rsidRPr="00910FDD">
        <w:rPr>
          <w:rFonts w:ascii="Courier New" w:hAnsi="Courier New" w:cs="Courier New"/>
          <w:sz w:val="24"/>
          <w:szCs w:val="24"/>
        </w:rPr>
        <w:t>Comisión de Obras y Servicios Públicos, emite despacho favorable, aprobado</w:t>
      </w:r>
      <w:r w:rsidRPr="00910FDD">
        <w:rPr>
          <w:rFonts w:ascii="Courier New" w:hAnsi="Courier New" w:cs="Courier New"/>
          <w:sz w:val="24"/>
          <w:szCs w:val="24"/>
        </w:rPr>
        <w:t xml:space="preserve"> por unanimidad en</w:t>
      </w:r>
      <w:r w:rsidR="00636BB8" w:rsidRPr="00910FDD">
        <w:rPr>
          <w:rFonts w:ascii="Courier New" w:hAnsi="Courier New" w:cs="Courier New"/>
          <w:sz w:val="24"/>
          <w:szCs w:val="24"/>
        </w:rPr>
        <w:t xml:space="preserve"> Sesión Extraordinaria del día 23</w:t>
      </w:r>
      <w:r w:rsidR="00BE7288">
        <w:rPr>
          <w:rFonts w:ascii="Courier New" w:hAnsi="Courier New" w:cs="Courier New"/>
          <w:sz w:val="24"/>
          <w:szCs w:val="24"/>
        </w:rPr>
        <w:t xml:space="preserve"> de diciembre de 2021.</w:t>
      </w:r>
    </w:p>
    <w:p w:rsidR="00BE7288" w:rsidRDefault="00BE7288" w:rsidP="00910F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10FDD" w:rsidRDefault="00910FDD" w:rsidP="00910F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10FDD" w:rsidRDefault="00910FDD" w:rsidP="00910FDD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485DC8" w:rsidRDefault="00910FDD" w:rsidP="00910FDD">
      <w:pPr>
        <w:pStyle w:val="Prrafodelista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910FDD" w:rsidRPr="00750839" w:rsidRDefault="00910FDD" w:rsidP="00910FDD">
      <w:pPr>
        <w:pStyle w:val="Prrafodelista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10292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01029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E698E" w:rsidRDefault="006E698E" w:rsidP="00BE728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50839" w:rsidRPr="00910FDD" w:rsidRDefault="006E698E" w:rsidP="00BE7288">
      <w:pPr>
        <w:pStyle w:val="Textosinformato"/>
        <w:spacing w:line="276" w:lineRule="auto"/>
        <w:ind w:left="426" w:hanging="426"/>
        <w:jc w:val="both"/>
        <w:rPr>
          <w:rFonts w:cs="Courier New"/>
          <w:sz w:val="24"/>
          <w:szCs w:val="24"/>
        </w:rPr>
      </w:pPr>
      <w:r w:rsidRPr="00502C9A">
        <w:rPr>
          <w:rFonts w:eastAsia="Calibri" w:cs="Courier New"/>
          <w:b/>
          <w:sz w:val="24"/>
          <w:szCs w:val="24"/>
          <w:u w:val="single"/>
          <w:lang w:val="es-ES" w:eastAsia="en-US"/>
        </w:rPr>
        <w:t>Art.1</w:t>
      </w:r>
      <w:r w:rsidRPr="00502C9A">
        <w:rPr>
          <w:rFonts w:eastAsia="Calibri" w:cs="Courier New"/>
          <w:b/>
          <w:sz w:val="24"/>
          <w:szCs w:val="24"/>
          <w:lang w:val="es-ES" w:eastAsia="en-US"/>
        </w:rPr>
        <w:t xml:space="preserve">: </w:t>
      </w:r>
      <w:r w:rsidR="00750839" w:rsidRPr="00910FDD">
        <w:rPr>
          <w:rFonts w:cs="Courier New"/>
          <w:b/>
          <w:sz w:val="24"/>
          <w:szCs w:val="24"/>
        </w:rPr>
        <w:t xml:space="preserve">AUTORÍCESE </w:t>
      </w:r>
      <w:r w:rsidR="00910FDD" w:rsidRPr="00910FDD">
        <w:rPr>
          <w:rFonts w:cs="Courier New"/>
          <w:sz w:val="24"/>
          <w:szCs w:val="24"/>
        </w:rPr>
        <w:t>la presentación de proyecto todo de acuerdo con los presentado a fs. 11 del expediente de referencia con 21 unidades de estacionamiento  donde deberá  retirarse  en el 3º nivel  3 metros de la línea municipal sobre calle España  y 3 metros de la línea municipal en calle San Martin todo de acuerdo a los aconsejado por la Secretaria de Obras Públicas a fs. 27.-</w:t>
      </w:r>
    </w:p>
    <w:p w:rsidR="00750839" w:rsidRDefault="00750839" w:rsidP="00BE7288">
      <w:pPr>
        <w:pStyle w:val="Textosinformato"/>
        <w:spacing w:line="276" w:lineRule="auto"/>
        <w:ind w:left="426" w:hanging="426"/>
        <w:jc w:val="both"/>
        <w:rPr>
          <w:rFonts w:cs="Courier New"/>
          <w:sz w:val="24"/>
          <w:szCs w:val="24"/>
        </w:rPr>
      </w:pPr>
    </w:p>
    <w:p w:rsidR="006E698E" w:rsidRPr="006E698E" w:rsidRDefault="006E698E" w:rsidP="00BE7288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75083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:rsidR="00113096" w:rsidRDefault="00113096" w:rsidP="00BE7288">
      <w:pPr>
        <w:spacing w:after="0"/>
        <w:rPr>
          <w:rFonts w:ascii="Courier New" w:hAnsi="Courier New" w:cs="Courier New"/>
          <w:sz w:val="24"/>
          <w:szCs w:val="24"/>
          <w:lang w:val="es-MX"/>
        </w:rPr>
      </w:pPr>
    </w:p>
    <w:p w:rsidR="00E906B0" w:rsidRPr="00AD17E0" w:rsidRDefault="006F67BD" w:rsidP="00BE7288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29342E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VEINTITRÉS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64710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DICIEMBRE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644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0292"/>
    <w:rsid w:val="00017F77"/>
    <w:rsid w:val="0003173C"/>
    <w:rsid w:val="000342B4"/>
    <w:rsid w:val="000404A3"/>
    <w:rsid w:val="00041D5E"/>
    <w:rsid w:val="000446B2"/>
    <w:rsid w:val="00044AD9"/>
    <w:rsid w:val="00045101"/>
    <w:rsid w:val="000452F6"/>
    <w:rsid w:val="00073917"/>
    <w:rsid w:val="00091564"/>
    <w:rsid w:val="00091C87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7340C"/>
    <w:rsid w:val="0019690C"/>
    <w:rsid w:val="001C6998"/>
    <w:rsid w:val="001C6A37"/>
    <w:rsid w:val="001D4A1C"/>
    <w:rsid w:val="001D72FB"/>
    <w:rsid w:val="001F0F77"/>
    <w:rsid w:val="001F217C"/>
    <w:rsid w:val="001F7572"/>
    <w:rsid w:val="00200CDE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82B08"/>
    <w:rsid w:val="002924D1"/>
    <w:rsid w:val="00292BC3"/>
    <w:rsid w:val="0029342E"/>
    <w:rsid w:val="002A1F54"/>
    <w:rsid w:val="002A39FB"/>
    <w:rsid w:val="002B6C43"/>
    <w:rsid w:val="002B720D"/>
    <w:rsid w:val="002B74F8"/>
    <w:rsid w:val="002C0B0C"/>
    <w:rsid w:val="002C128E"/>
    <w:rsid w:val="002D1224"/>
    <w:rsid w:val="002D5D5D"/>
    <w:rsid w:val="002D7959"/>
    <w:rsid w:val="002E34D7"/>
    <w:rsid w:val="002F271D"/>
    <w:rsid w:val="00307E2B"/>
    <w:rsid w:val="003200F3"/>
    <w:rsid w:val="00321652"/>
    <w:rsid w:val="003525EC"/>
    <w:rsid w:val="003563D8"/>
    <w:rsid w:val="0036447F"/>
    <w:rsid w:val="003804F0"/>
    <w:rsid w:val="00380C4D"/>
    <w:rsid w:val="00384107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16DCA"/>
    <w:rsid w:val="0044623A"/>
    <w:rsid w:val="004477B1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2C9A"/>
    <w:rsid w:val="00507FDB"/>
    <w:rsid w:val="00513EE3"/>
    <w:rsid w:val="00533513"/>
    <w:rsid w:val="00540AD5"/>
    <w:rsid w:val="0055556A"/>
    <w:rsid w:val="00555F73"/>
    <w:rsid w:val="005561B5"/>
    <w:rsid w:val="00584DE8"/>
    <w:rsid w:val="00595ADC"/>
    <w:rsid w:val="005A2265"/>
    <w:rsid w:val="005A275F"/>
    <w:rsid w:val="005B4C3E"/>
    <w:rsid w:val="005C0D89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36BB8"/>
    <w:rsid w:val="006457EC"/>
    <w:rsid w:val="0064710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E698E"/>
    <w:rsid w:val="006F352B"/>
    <w:rsid w:val="006F67BD"/>
    <w:rsid w:val="00700F19"/>
    <w:rsid w:val="00704392"/>
    <w:rsid w:val="00711DA9"/>
    <w:rsid w:val="007138FC"/>
    <w:rsid w:val="00716069"/>
    <w:rsid w:val="00720E42"/>
    <w:rsid w:val="00721866"/>
    <w:rsid w:val="00722340"/>
    <w:rsid w:val="00722D14"/>
    <w:rsid w:val="00743F7B"/>
    <w:rsid w:val="00750839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676AC"/>
    <w:rsid w:val="0087181B"/>
    <w:rsid w:val="00872D66"/>
    <w:rsid w:val="00881C6C"/>
    <w:rsid w:val="00881DF8"/>
    <w:rsid w:val="0089086F"/>
    <w:rsid w:val="00896A78"/>
    <w:rsid w:val="00897A1E"/>
    <w:rsid w:val="008B0D58"/>
    <w:rsid w:val="008C40E2"/>
    <w:rsid w:val="008C425A"/>
    <w:rsid w:val="008C6338"/>
    <w:rsid w:val="008C6D9B"/>
    <w:rsid w:val="008D52FF"/>
    <w:rsid w:val="008D7832"/>
    <w:rsid w:val="008E2F72"/>
    <w:rsid w:val="008E672E"/>
    <w:rsid w:val="008F0E62"/>
    <w:rsid w:val="008F7992"/>
    <w:rsid w:val="009011CD"/>
    <w:rsid w:val="009101C8"/>
    <w:rsid w:val="00910FDD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D7AE2"/>
    <w:rsid w:val="009E0D76"/>
    <w:rsid w:val="009E69DE"/>
    <w:rsid w:val="00A01C3D"/>
    <w:rsid w:val="00A03206"/>
    <w:rsid w:val="00A1521C"/>
    <w:rsid w:val="00A152A8"/>
    <w:rsid w:val="00A22035"/>
    <w:rsid w:val="00A36720"/>
    <w:rsid w:val="00A4528F"/>
    <w:rsid w:val="00A51DDB"/>
    <w:rsid w:val="00A56494"/>
    <w:rsid w:val="00A672A3"/>
    <w:rsid w:val="00A71725"/>
    <w:rsid w:val="00A7572D"/>
    <w:rsid w:val="00A768E7"/>
    <w:rsid w:val="00A86910"/>
    <w:rsid w:val="00A92D8F"/>
    <w:rsid w:val="00A96571"/>
    <w:rsid w:val="00AA5205"/>
    <w:rsid w:val="00AB002A"/>
    <w:rsid w:val="00AB0D4C"/>
    <w:rsid w:val="00AB4D16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328A"/>
    <w:rsid w:val="00BD5AB6"/>
    <w:rsid w:val="00BE70D9"/>
    <w:rsid w:val="00BE7288"/>
    <w:rsid w:val="00BF5ADB"/>
    <w:rsid w:val="00C07FD8"/>
    <w:rsid w:val="00C11C70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D20F8"/>
    <w:rsid w:val="00CD4A57"/>
    <w:rsid w:val="00CE0415"/>
    <w:rsid w:val="00CE6D40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46A00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qFormat/>
    <w:rsid w:val="006E698E"/>
    <w:pPr>
      <w:keepNext/>
      <w:spacing w:after="0" w:line="240" w:lineRule="auto"/>
      <w:jc w:val="center"/>
      <w:outlineLvl w:val="0"/>
    </w:pPr>
    <w:rPr>
      <w:rFonts w:ascii="Courier New" w:eastAsia="Times New Roman" w:hAnsi="Courier New" w:cs="Times New Roman"/>
      <w:b/>
      <w:sz w:val="24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  <w:style w:type="character" w:customStyle="1" w:styleId="Ttulo1Car">
    <w:name w:val="Título 1 Car"/>
    <w:basedOn w:val="Fuentedeprrafopredeter"/>
    <w:link w:val="Ttulo1"/>
    <w:rsid w:val="006E698E"/>
    <w:rPr>
      <w:rFonts w:ascii="Courier New" w:eastAsia="Times New Roman" w:hAnsi="Courier New" w:cs="Times New Roman"/>
      <w:b/>
      <w:sz w:val="24"/>
      <w:szCs w:val="20"/>
      <w:lang w:eastAsia="es-ES"/>
    </w:rPr>
  </w:style>
  <w:style w:type="paragraph" w:styleId="Textosinformato">
    <w:name w:val="Plain Text"/>
    <w:basedOn w:val="Normal"/>
    <w:link w:val="TextosinformatoCar"/>
    <w:rsid w:val="006E698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6E698E"/>
    <w:rPr>
      <w:rFonts w:ascii="Courier New" w:eastAsia="Times New Roman" w:hAnsi="Courier New" w:cs="Times New Roman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3771328-EEAF-4F08-B0FF-92410C5CF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2021-12-29T12:39:00Z</cp:lastPrinted>
  <dcterms:created xsi:type="dcterms:W3CDTF">2021-12-30T11:08:00Z</dcterms:created>
  <dcterms:modified xsi:type="dcterms:W3CDTF">2021-12-30T15:04:00Z</dcterms:modified>
</cp:coreProperties>
</file>