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F229D5" w:rsidRPr="00925DF9" w:rsidRDefault="00F229D5" w:rsidP="00F229D5">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9335DB">
        <w:rPr>
          <w:rFonts w:ascii="Courier New" w:eastAsia="Times New Roman" w:hAnsi="Courier New" w:cs="Times New Roman"/>
          <w:b/>
          <w:sz w:val="24"/>
          <w:szCs w:val="20"/>
          <w:u w:val="single"/>
          <w:lang w:val="es-AR" w:eastAsia="es-AR"/>
        </w:rPr>
        <w:t>12061</w:t>
      </w:r>
      <w:r>
        <w:rPr>
          <w:rFonts w:ascii="Courier New" w:eastAsia="Times New Roman" w:hAnsi="Courier New" w:cs="Times New Roman"/>
          <w:b/>
          <w:sz w:val="24"/>
          <w:szCs w:val="20"/>
          <w:u w:val="single"/>
          <w:lang w:val="es-AR" w:eastAsia="es-AR"/>
        </w:rPr>
        <w:t xml:space="preserve"> </w:t>
      </w:r>
    </w:p>
    <w:p w:rsidR="00F229D5" w:rsidRPr="00925DF9" w:rsidRDefault="00F229D5" w:rsidP="00F229D5">
      <w:pPr>
        <w:spacing w:after="0" w:line="240" w:lineRule="auto"/>
        <w:ind w:left="113"/>
        <w:jc w:val="center"/>
        <w:rPr>
          <w:rFonts w:ascii="Courier New" w:eastAsia="Times New Roman" w:hAnsi="Courier New" w:cs="Times New Roman"/>
          <w:bCs/>
          <w:color w:val="000000"/>
          <w:sz w:val="24"/>
          <w:szCs w:val="20"/>
          <w:lang w:val="es-AR" w:eastAsia="es-ES"/>
        </w:rPr>
      </w:pPr>
    </w:p>
    <w:p w:rsidR="00F229D5" w:rsidRPr="00925DF9" w:rsidRDefault="00F229D5" w:rsidP="00F229D5">
      <w:pPr>
        <w:spacing w:after="0" w:line="240" w:lineRule="auto"/>
        <w:jc w:val="both"/>
        <w:rPr>
          <w:rFonts w:ascii="Courier New" w:eastAsia="Times New Roman" w:hAnsi="Courier New" w:cs="Times New Roman"/>
          <w:bCs/>
          <w:color w:val="000000"/>
          <w:sz w:val="24"/>
          <w:szCs w:val="20"/>
          <w:lang w:val="es-AR" w:eastAsia="es-ES"/>
        </w:rPr>
      </w:pPr>
    </w:p>
    <w:p w:rsidR="00F229D5" w:rsidRPr="00925DF9" w:rsidRDefault="00F229D5" w:rsidP="00A042C6">
      <w:pPr>
        <w:spacing w:after="0" w:line="240" w:lineRule="auto"/>
        <w:ind w:left="644" w:hanging="644"/>
        <w:jc w:val="both"/>
        <w:rPr>
          <w:rFonts w:ascii="Courier New" w:hAnsi="Courier New" w:cs="Courier New"/>
          <w:sz w:val="24"/>
          <w:szCs w:val="24"/>
        </w:rPr>
      </w:pPr>
      <w:r w:rsidRPr="00925DF9">
        <w:rPr>
          <w:rFonts w:ascii="Courier New" w:eastAsia="Times New Roman" w:hAnsi="Courier New" w:cs="Times New Roman"/>
          <w:b/>
          <w:bCs/>
          <w:color w:val="000000"/>
          <w:sz w:val="24"/>
          <w:szCs w:val="20"/>
          <w:lang w:val="es-AR" w:eastAsia="es-ES"/>
        </w:rPr>
        <w:t>Visto</w:t>
      </w:r>
      <w:r w:rsidR="00A042C6" w:rsidRPr="00925DF9">
        <w:rPr>
          <w:rFonts w:ascii="Courier New" w:eastAsia="Times New Roman" w:hAnsi="Courier New" w:cs="Courier New"/>
          <w:b/>
          <w:bCs/>
          <w:color w:val="000000"/>
          <w:sz w:val="24"/>
          <w:szCs w:val="24"/>
          <w:lang w:val="es-AR" w:eastAsia="es-ES"/>
        </w:rPr>
        <w:t>:</w:t>
      </w:r>
      <w:r w:rsidR="00A042C6" w:rsidRPr="00F249DF">
        <w:rPr>
          <w:rFonts w:ascii="Courier New" w:hAnsi="Courier New" w:cs="Courier New"/>
          <w:sz w:val="24"/>
          <w:szCs w:val="24"/>
        </w:rPr>
        <w:t xml:space="preserve"> La</w:t>
      </w:r>
      <w:r w:rsidR="009335DB" w:rsidRPr="00F249DF">
        <w:rPr>
          <w:rFonts w:ascii="Courier New" w:hAnsi="Courier New" w:cs="Courier New"/>
          <w:sz w:val="24"/>
          <w:szCs w:val="24"/>
        </w:rPr>
        <w:t xml:space="preserve"> Ordenanza Municipal N° 11170 que establece el</w:t>
      </w:r>
      <w:r w:rsidR="009335DB" w:rsidRPr="009335DB">
        <w:rPr>
          <w:rFonts w:ascii="Courier New" w:hAnsi="Courier New" w:cs="Courier New"/>
          <w:sz w:val="24"/>
          <w:szCs w:val="24"/>
        </w:rPr>
        <w:t xml:space="preserve"> </w:t>
      </w:r>
      <w:r w:rsidR="009335DB" w:rsidRPr="00F249DF">
        <w:rPr>
          <w:rFonts w:ascii="Courier New" w:hAnsi="Courier New" w:cs="Courier New"/>
          <w:sz w:val="24"/>
          <w:szCs w:val="24"/>
        </w:rPr>
        <w:t>Código Electoral Municipal</w:t>
      </w:r>
      <w:r w:rsidR="009335DB">
        <w:rPr>
          <w:rFonts w:ascii="Courier New" w:hAnsi="Courier New" w:cs="Courier New"/>
          <w:sz w:val="24"/>
          <w:szCs w:val="24"/>
        </w:rPr>
        <w:t>; y</w:t>
      </w:r>
    </w:p>
    <w:p w:rsidR="00F229D5" w:rsidRPr="00A042C6" w:rsidRDefault="00F229D5" w:rsidP="00A042C6">
      <w:pPr>
        <w:spacing w:after="0" w:line="240" w:lineRule="auto"/>
        <w:jc w:val="center"/>
        <w:rPr>
          <w:rFonts w:ascii="Courier New" w:eastAsia="Times New Roman" w:hAnsi="Courier New" w:cs="Times New Roman"/>
          <w:b/>
          <w:bCs/>
          <w:color w:val="000000"/>
          <w:sz w:val="24"/>
          <w:szCs w:val="20"/>
          <w:lang w:eastAsia="es-ES"/>
        </w:rPr>
      </w:pPr>
    </w:p>
    <w:p w:rsidR="00F229D5" w:rsidRDefault="00F229D5" w:rsidP="00A042C6">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229D5" w:rsidRDefault="00F229D5" w:rsidP="00A042C6">
      <w:pPr>
        <w:spacing w:after="0" w:line="240" w:lineRule="auto"/>
        <w:jc w:val="center"/>
        <w:rPr>
          <w:rFonts w:ascii="Courier New" w:eastAsia="Times New Roman" w:hAnsi="Courier New" w:cs="Times New Roman"/>
          <w:b/>
          <w:bCs/>
          <w:color w:val="000000"/>
          <w:sz w:val="24"/>
          <w:szCs w:val="20"/>
          <w:lang w:val="pt-BR" w:eastAsia="es-ES"/>
        </w:rPr>
      </w:pPr>
    </w:p>
    <w:p w:rsidR="00A042C6" w:rsidRDefault="00A042C6" w:rsidP="00A042C6">
      <w:pPr>
        <w:pStyle w:val="Prrafodelista"/>
        <w:jc w:val="both"/>
        <w:rPr>
          <w:rFonts w:ascii="Courier New" w:hAnsi="Courier New" w:cs="Courier New"/>
          <w:sz w:val="24"/>
          <w:szCs w:val="24"/>
          <w:lang w:val="es-AR"/>
        </w:rPr>
      </w:pPr>
      <w:r w:rsidRPr="00A042C6">
        <w:rPr>
          <w:rFonts w:ascii="Courier New" w:eastAsia="Arial Unicode MS" w:hAnsi="Courier New" w:cs="Courier New"/>
          <w:sz w:val="24"/>
          <w:szCs w:val="24"/>
        </w:rPr>
        <w:t xml:space="preserve">Que </w:t>
      </w:r>
      <w:r w:rsidRPr="00A042C6">
        <w:rPr>
          <w:rFonts w:ascii="Courier New" w:hAnsi="Courier New" w:cs="Courier New"/>
          <w:sz w:val="24"/>
          <w:szCs w:val="24"/>
          <w:lang w:val="es-AR"/>
        </w:rPr>
        <w:t xml:space="preserve">el artículo 79, inc. 26 de nuestra Carta Orgánica Municipal establece la creación del Código Electoral Municipal; </w:t>
      </w:r>
    </w:p>
    <w:p w:rsidR="00A042C6" w:rsidRPr="00A042C6" w:rsidRDefault="00A042C6" w:rsidP="00A042C6">
      <w:pPr>
        <w:pStyle w:val="Prrafodelista"/>
        <w:jc w:val="both"/>
        <w:rPr>
          <w:rFonts w:ascii="Courier New" w:hAnsi="Courier New" w:cs="Courier New"/>
          <w:sz w:val="24"/>
          <w:szCs w:val="24"/>
          <w:lang w:val="es-AR"/>
        </w:rPr>
      </w:pPr>
    </w:p>
    <w:p w:rsidR="00A042C6" w:rsidRDefault="00A042C6" w:rsidP="00A042C6">
      <w:pPr>
        <w:pStyle w:val="Prrafodelista"/>
        <w:jc w:val="both"/>
        <w:rPr>
          <w:rFonts w:ascii="Courier New" w:hAnsi="Courier New" w:cs="Courier New"/>
          <w:sz w:val="24"/>
          <w:szCs w:val="24"/>
          <w:lang w:val="es-AR"/>
        </w:rPr>
      </w:pPr>
      <w:r w:rsidRPr="00A042C6">
        <w:rPr>
          <w:rFonts w:ascii="Courier New" w:hAnsi="Courier New" w:cs="Courier New"/>
          <w:sz w:val="24"/>
          <w:szCs w:val="24"/>
          <w:lang w:val="es-AR"/>
        </w:rPr>
        <w:t xml:space="preserve">Que el art. 18 de nuestra Carta Orgánica Municipal insta al Estado Municipal a promover y garantizar la participación política de los vecinos y a crear las instituciones necesarias que posibiliten el ejercicio de este derecho; </w:t>
      </w:r>
    </w:p>
    <w:p w:rsidR="00A042C6" w:rsidRPr="00A042C6" w:rsidRDefault="00A042C6" w:rsidP="00A042C6">
      <w:pPr>
        <w:pStyle w:val="Prrafodelista"/>
        <w:jc w:val="both"/>
        <w:rPr>
          <w:rFonts w:ascii="Courier New" w:hAnsi="Courier New" w:cs="Courier New"/>
          <w:sz w:val="24"/>
          <w:szCs w:val="24"/>
          <w:lang w:val="es-AR"/>
        </w:rPr>
      </w:pPr>
    </w:p>
    <w:p w:rsidR="00A042C6" w:rsidRDefault="00A042C6" w:rsidP="00A042C6">
      <w:pPr>
        <w:pStyle w:val="Prrafodelista"/>
        <w:jc w:val="both"/>
        <w:rPr>
          <w:rFonts w:ascii="Courier New" w:hAnsi="Courier New" w:cs="Courier New"/>
          <w:sz w:val="24"/>
          <w:szCs w:val="24"/>
          <w:lang w:val="es-AR"/>
        </w:rPr>
      </w:pPr>
      <w:r w:rsidRPr="00A042C6">
        <w:rPr>
          <w:rFonts w:ascii="Courier New" w:hAnsi="Courier New" w:cs="Courier New"/>
          <w:sz w:val="24"/>
          <w:szCs w:val="24"/>
          <w:lang w:val="es-AR"/>
        </w:rPr>
        <w:t xml:space="preserve">Que además en su art. 138 establece la prelación de leyes a tener en cuenta para garantizar el régimen electoral del municipio; </w:t>
      </w:r>
    </w:p>
    <w:p w:rsidR="00A042C6" w:rsidRPr="00A042C6" w:rsidRDefault="00A042C6" w:rsidP="00A042C6">
      <w:pPr>
        <w:pStyle w:val="Prrafodelista"/>
        <w:jc w:val="both"/>
        <w:rPr>
          <w:rFonts w:ascii="Courier New" w:hAnsi="Courier New" w:cs="Courier New"/>
          <w:sz w:val="24"/>
          <w:szCs w:val="24"/>
          <w:lang w:val="es-AR"/>
        </w:rPr>
      </w:pPr>
    </w:p>
    <w:p w:rsidR="00A042C6" w:rsidRDefault="00A042C6" w:rsidP="00A042C6">
      <w:pPr>
        <w:pStyle w:val="Prrafodelista"/>
        <w:jc w:val="both"/>
        <w:rPr>
          <w:rFonts w:ascii="Courier New" w:hAnsi="Courier New" w:cs="Courier New"/>
          <w:sz w:val="24"/>
          <w:szCs w:val="24"/>
          <w:lang w:val="es-AR"/>
        </w:rPr>
      </w:pPr>
      <w:r w:rsidRPr="00A042C6">
        <w:rPr>
          <w:rFonts w:ascii="Courier New" w:hAnsi="Courier New" w:cs="Courier New"/>
          <w:sz w:val="24"/>
          <w:szCs w:val="24"/>
          <w:lang w:val="es-AR"/>
        </w:rPr>
        <w:t xml:space="preserve">Que en la Ordenanza Municipal Nº 11170 se estableció el Código Electoral; </w:t>
      </w:r>
    </w:p>
    <w:p w:rsidR="00A042C6" w:rsidRPr="00A042C6" w:rsidRDefault="00A042C6" w:rsidP="00A042C6">
      <w:pPr>
        <w:pStyle w:val="Prrafodelista"/>
        <w:jc w:val="both"/>
        <w:rPr>
          <w:rFonts w:ascii="Courier New" w:hAnsi="Courier New" w:cs="Courier New"/>
          <w:sz w:val="24"/>
          <w:szCs w:val="24"/>
          <w:lang w:val="es-AR"/>
        </w:rPr>
      </w:pPr>
    </w:p>
    <w:p w:rsidR="00A042C6" w:rsidRDefault="001369FA" w:rsidP="00A042C6">
      <w:pPr>
        <w:pStyle w:val="Prrafodelista"/>
        <w:jc w:val="both"/>
        <w:rPr>
          <w:rFonts w:ascii="Courier New" w:hAnsi="Courier New" w:cs="Courier New"/>
          <w:sz w:val="24"/>
          <w:szCs w:val="24"/>
          <w:lang w:val="es-AR"/>
        </w:rPr>
      </w:pPr>
      <w:r>
        <w:rPr>
          <w:rFonts w:ascii="Courier New" w:hAnsi="Courier New" w:cs="Courier New"/>
          <w:sz w:val="24"/>
          <w:szCs w:val="24"/>
          <w:lang w:val="es-AR"/>
        </w:rPr>
        <w:t>Que</w:t>
      </w:r>
      <w:r w:rsidR="00A042C6" w:rsidRPr="00A042C6">
        <w:rPr>
          <w:rFonts w:ascii="Courier New" w:hAnsi="Courier New" w:cs="Courier New"/>
          <w:sz w:val="24"/>
          <w:szCs w:val="24"/>
          <w:lang w:val="es-AR"/>
        </w:rPr>
        <w:t xml:space="preserve"> dicho Código Electoral establece un sistema de elecciones Primarias, Abiertas, Simultáneas y Obligatorias;</w:t>
      </w:r>
    </w:p>
    <w:p w:rsidR="00A042C6" w:rsidRPr="00A042C6" w:rsidRDefault="00A042C6" w:rsidP="00A042C6">
      <w:pPr>
        <w:pStyle w:val="Prrafodelista"/>
        <w:jc w:val="both"/>
        <w:rPr>
          <w:rFonts w:ascii="Courier New" w:hAnsi="Courier New" w:cs="Courier New"/>
          <w:sz w:val="24"/>
          <w:szCs w:val="24"/>
          <w:lang w:val="es-AR"/>
        </w:rPr>
      </w:pPr>
    </w:p>
    <w:p w:rsidR="00A042C6" w:rsidRDefault="00A042C6" w:rsidP="00A042C6">
      <w:pPr>
        <w:pStyle w:val="Prrafodelista"/>
        <w:jc w:val="both"/>
        <w:rPr>
          <w:rFonts w:ascii="Courier New" w:hAnsi="Courier New" w:cs="Courier New"/>
          <w:sz w:val="24"/>
          <w:szCs w:val="24"/>
          <w:lang w:val="es-AR"/>
        </w:rPr>
      </w:pPr>
      <w:r w:rsidRPr="00A042C6">
        <w:rPr>
          <w:rFonts w:ascii="Courier New" w:hAnsi="Courier New" w:cs="Courier New"/>
          <w:sz w:val="24"/>
          <w:szCs w:val="24"/>
          <w:lang w:val="es-AR"/>
        </w:rPr>
        <w:t xml:space="preserve">Que en la única experiencia que tuvo la Ciudad de llevar adelante elecciones Primarias, Abiertas, Simultáneas y Obligatorias una sola fuerza política compitió en las mismas; </w:t>
      </w:r>
    </w:p>
    <w:p w:rsidR="00A042C6" w:rsidRPr="00A042C6" w:rsidRDefault="00A042C6" w:rsidP="00A042C6">
      <w:pPr>
        <w:pStyle w:val="Prrafodelista"/>
        <w:jc w:val="both"/>
        <w:rPr>
          <w:rFonts w:ascii="Courier New" w:hAnsi="Courier New" w:cs="Courier New"/>
          <w:sz w:val="24"/>
          <w:szCs w:val="24"/>
          <w:lang w:val="es-AR"/>
        </w:rPr>
      </w:pPr>
    </w:p>
    <w:p w:rsidR="00A042C6" w:rsidRDefault="00A042C6" w:rsidP="00A042C6">
      <w:pPr>
        <w:pStyle w:val="Prrafodelista"/>
        <w:jc w:val="both"/>
        <w:rPr>
          <w:rFonts w:ascii="Courier New" w:hAnsi="Courier New" w:cs="Courier New"/>
          <w:sz w:val="24"/>
          <w:szCs w:val="24"/>
          <w:lang w:val="es-AR"/>
        </w:rPr>
      </w:pPr>
      <w:r w:rsidRPr="00A042C6">
        <w:rPr>
          <w:rFonts w:ascii="Courier New" w:hAnsi="Courier New" w:cs="Courier New"/>
          <w:sz w:val="24"/>
          <w:szCs w:val="24"/>
          <w:lang w:val="es-AR"/>
        </w:rPr>
        <w:t xml:space="preserve">Que contamos con un frondoso calendario electoral lo que incomoda el normal desenvolvimiento de las gestiones de gobierno; </w:t>
      </w:r>
    </w:p>
    <w:p w:rsidR="00A042C6" w:rsidRPr="00A042C6" w:rsidRDefault="00A042C6" w:rsidP="00A042C6">
      <w:pPr>
        <w:pStyle w:val="Prrafodelista"/>
        <w:jc w:val="both"/>
        <w:rPr>
          <w:rFonts w:ascii="Courier New" w:hAnsi="Courier New" w:cs="Courier New"/>
          <w:sz w:val="24"/>
          <w:szCs w:val="24"/>
          <w:lang w:val="es-AR"/>
        </w:rPr>
      </w:pPr>
    </w:p>
    <w:p w:rsidR="00A042C6" w:rsidRDefault="00A042C6" w:rsidP="00A042C6">
      <w:pPr>
        <w:pStyle w:val="Prrafodelista"/>
        <w:jc w:val="both"/>
        <w:rPr>
          <w:rFonts w:ascii="Courier New" w:hAnsi="Courier New" w:cs="Courier New"/>
          <w:sz w:val="24"/>
          <w:szCs w:val="24"/>
          <w:lang w:val="es-AR"/>
        </w:rPr>
      </w:pPr>
      <w:r w:rsidRPr="00A042C6">
        <w:rPr>
          <w:rFonts w:ascii="Courier New" w:hAnsi="Courier New" w:cs="Courier New"/>
          <w:sz w:val="24"/>
          <w:szCs w:val="24"/>
          <w:lang w:val="es-AR"/>
        </w:rPr>
        <w:t>Que la incorporación de la paridad de género es un importante aporte a un concepto fundamental de la democracia: la igualdad;</w:t>
      </w:r>
    </w:p>
    <w:p w:rsidR="00A042C6" w:rsidRPr="00A042C6" w:rsidRDefault="00A042C6" w:rsidP="00A042C6">
      <w:pPr>
        <w:pStyle w:val="Prrafodelista"/>
        <w:jc w:val="both"/>
        <w:rPr>
          <w:rFonts w:ascii="Courier New" w:hAnsi="Courier New" w:cs="Courier New"/>
          <w:sz w:val="24"/>
          <w:szCs w:val="24"/>
          <w:lang w:val="es-AR"/>
        </w:rPr>
      </w:pPr>
    </w:p>
    <w:p w:rsidR="00A042C6" w:rsidRDefault="00A042C6" w:rsidP="00A042C6">
      <w:pPr>
        <w:pStyle w:val="Prrafodelista"/>
        <w:jc w:val="both"/>
        <w:rPr>
          <w:rFonts w:ascii="Courier New" w:hAnsi="Courier New" w:cs="Courier New"/>
          <w:sz w:val="24"/>
          <w:szCs w:val="24"/>
          <w:shd w:val="clear" w:color="auto" w:fill="FFFFFF"/>
          <w:lang w:val="es-AR"/>
        </w:rPr>
      </w:pPr>
      <w:r w:rsidRPr="00A042C6">
        <w:rPr>
          <w:rFonts w:ascii="Courier New" w:hAnsi="Courier New" w:cs="Courier New"/>
          <w:sz w:val="24"/>
          <w:szCs w:val="24"/>
          <w:shd w:val="clear" w:color="auto" w:fill="FFFFFF"/>
          <w:lang w:val="es-AR"/>
        </w:rPr>
        <w:t>Que es una obligación del Estado adoptar medidas para terminar con la desigualdad entre ambos géneros, reproducida por generaciones de manera inconsciente a través de la trad</w:t>
      </w:r>
      <w:r>
        <w:rPr>
          <w:rFonts w:ascii="Courier New" w:hAnsi="Courier New" w:cs="Courier New"/>
          <w:sz w:val="24"/>
          <w:szCs w:val="24"/>
          <w:shd w:val="clear" w:color="auto" w:fill="FFFFFF"/>
          <w:lang w:val="es-AR"/>
        </w:rPr>
        <w:t>ición, la costumbre y el hábito;</w:t>
      </w:r>
    </w:p>
    <w:p w:rsidR="00A042C6" w:rsidRDefault="00A042C6" w:rsidP="00A042C6">
      <w:pPr>
        <w:pStyle w:val="Prrafodelista"/>
        <w:jc w:val="both"/>
        <w:rPr>
          <w:rFonts w:ascii="Courier New" w:hAnsi="Courier New" w:cs="Courier New"/>
          <w:sz w:val="24"/>
          <w:szCs w:val="24"/>
          <w:shd w:val="clear" w:color="auto" w:fill="FFFFFF"/>
          <w:lang w:val="es-AR"/>
        </w:rPr>
      </w:pPr>
    </w:p>
    <w:p w:rsidR="00A042C6" w:rsidRDefault="00A042C6" w:rsidP="00A042C6">
      <w:pPr>
        <w:pStyle w:val="Prrafodelista"/>
        <w:jc w:val="right"/>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t>...///</w:t>
      </w:r>
    </w:p>
    <w:p w:rsidR="00A042C6" w:rsidRPr="00A042C6" w:rsidRDefault="00A042C6" w:rsidP="00A042C6">
      <w:pPr>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lastRenderedPageBreak/>
        <w:t>...///2.-</w:t>
      </w:r>
    </w:p>
    <w:p w:rsidR="00F229D5" w:rsidRDefault="00A042C6" w:rsidP="00A042C6">
      <w:pPr>
        <w:pStyle w:val="Prrafodelista"/>
        <w:jc w:val="both"/>
        <w:rPr>
          <w:rFonts w:ascii="Courier New" w:hAnsi="Courier New" w:cs="Courier New"/>
          <w:sz w:val="24"/>
          <w:szCs w:val="24"/>
          <w:shd w:val="clear" w:color="auto" w:fill="FFFFFF"/>
          <w:lang w:val="es-AR"/>
        </w:rPr>
      </w:pPr>
      <w:r w:rsidRPr="00A042C6">
        <w:rPr>
          <w:rFonts w:ascii="Courier New" w:hAnsi="Courier New" w:cs="Courier New"/>
          <w:sz w:val="24"/>
          <w:szCs w:val="24"/>
          <w:shd w:val="clear" w:color="auto" w:fill="FFFFFF"/>
          <w:lang w:val="es-AR"/>
        </w:rPr>
        <w:t>Que los sistemas de representación democráticos deben ofrecer a las ciudadanas y los ciudadanos iguales condiciones para elegir a sus re</w:t>
      </w:r>
      <w:r>
        <w:rPr>
          <w:rFonts w:ascii="Courier New" w:hAnsi="Courier New" w:cs="Courier New"/>
          <w:sz w:val="24"/>
          <w:szCs w:val="24"/>
          <w:shd w:val="clear" w:color="auto" w:fill="FFFFFF"/>
          <w:lang w:val="es-AR"/>
        </w:rPr>
        <w:t>presentantes y acceder al poder;</w:t>
      </w:r>
    </w:p>
    <w:p w:rsidR="00A042C6" w:rsidRPr="00A042C6" w:rsidRDefault="00A042C6" w:rsidP="00A042C6">
      <w:pPr>
        <w:pStyle w:val="Prrafodelista"/>
        <w:jc w:val="both"/>
        <w:rPr>
          <w:rFonts w:ascii="Courier New" w:hAnsi="Courier New" w:cs="Courier New"/>
          <w:sz w:val="24"/>
          <w:szCs w:val="24"/>
          <w:shd w:val="clear" w:color="auto" w:fill="FFFFFF"/>
          <w:lang w:val="es-AR"/>
        </w:rPr>
      </w:pPr>
    </w:p>
    <w:p w:rsidR="00F229D5" w:rsidRPr="00A042C6" w:rsidRDefault="00351F39" w:rsidP="00A042C6">
      <w:pPr>
        <w:pStyle w:val="Prrafodelista"/>
        <w:jc w:val="both"/>
        <w:rPr>
          <w:rFonts w:ascii="Courier New" w:hAnsi="Courier New" w:cs="Courier New"/>
          <w:sz w:val="24"/>
          <w:szCs w:val="24"/>
          <w:lang w:val="es-AR"/>
        </w:rPr>
      </w:pPr>
      <w:r w:rsidRPr="00A042C6">
        <w:rPr>
          <w:rFonts w:ascii="Courier New" w:hAnsi="Courier New" w:cs="Courier New"/>
          <w:sz w:val="24"/>
          <w:szCs w:val="24"/>
          <w:lang w:val="es-AR"/>
        </w:rPr>
        <w:t>Que evaluado</w:t>
      </w:r>
      <w:r w:rsidR="00A042C6">
        <w:rPr>
          <w:rFonts w:ascii="Courier New" w:hAnsi="Courier New" w:cs="Courier New"/>
          <w:sz w:val="24"/>
          <w:szCs w:val="24"/>
          <w:lang w:val="es-AR"/>
        </w:rPr>
        <w:t xml:space="preserve"> el Proyecto de Ordenanza  por la Comisión de Legislación </w:t>
      </w:r>
      <w:r w:rsidR="001369FA">
        <w:rPr>
          <w:rFonts w:ascii="Courier New" w:hAnsi="Courier New" w:cs="Courier New"/>
          <w:sz w:val="24"/>
          <w:szCs w:val="24"/>
          <w:lang w:val="es-AR"/>
        </w:rPr>
        <w:t>General, se</w:t>
      </w:r>
      <w:bookmarkStart w:id="0" w:name="_GoBack"/>
      <w:bookmarkEnd w:id="0"/>
      <w:r w:rsidR="001369FA">
        <w:rPr>
          <w:rFonts w:ascii="Courier New" w:hAnsi="Courier New" w:cs="Courier New"/>
          <w:sz w:val="24"/>
          <w:szCs w:val="24"/>
          <w:lang w:val="es-AR"/>
        </w:rPr>
        <w:t xml:space="preserve"> </w:t>
      </w:r>
      <w:r w:rsidR="00A042C6">
        <w:rPr>
          <w:rFonts w:ascii="Courier New" w:hAnsi="Courier New" w:cs="Courier New"/>
          <w:sz w:val="24"/>
          <w:szCs w:val="24"/>
          <w:lang w:val="es-AR"/>
        </w:rPr>
        <w:t>emite</w:t>
      </w:r>
      <w:r w:rsidR="001369FA">
        <w:rPr>
          <w:rFonts w:ascii="Courier New" w:hAnsi="Courier New" w:cs="Courier New"/>
          <w:sz w:val="24"/>
          <w:szCs w:val="24"/>
          <w:lang w:val="es-AR"/>
        </w:rPr>
        <w:t>n dos</w:t>
      </w:r>
      <w:r w:rsidR="00A042C6">
        <w:rPr>
          <w:rFonts w:ascii="Courier New" w:hAnsi="Courier New" w:cs="Courier New"/>
          <w:sz w:val="24"/>
          <w:szCs w:val="24"/>
          <w:lang w:val="es-AR"/>
        </w:rPr>
        <w:t xml:space="preserve"> despacho</w:t>
      </w:r>
      <w:r w:rsidR="001369FA">
        <w:rPr>
          <w:rFonts w:ascii="Courier New" w:hAnsi="Courier New" w:cs="Courier New"/>
          <w:sz w:val="24"/>
          <w:szCs w:val="24"/>
          <w:lang w:val="es-AR"/>
        </w:rPr>
        <w:t>s</w:t>
      </w:r>
      <w:r w:rsidR="00F229D5" w:rsidRPr="00A042C6">
        <w:rPr>
          <w:rFonts w:ascii="Courier New" w:hAnsi="Courier New" w:cs="Courier New"/>
          <w:sz w:val="24"/>
          <w:szCs w:val="24"/>
          <w:lang w:val="es-AR"/>
        </w:rPr>
        <w:t xml:space="preserve">, </w:t>
      </w:r>
      <w:r w:rsidR="001369FA" w:rsidRPr="00A042C6">
        <w:rPr>
          <w:rFonts w:ascii="Courier New" w:hAnsi="Courier New" w:cs="Courier New"/>
          <w:sz w:val="24"/>
          <w:szCs w:val="24"/>
          <w:lang w:val="es-AR"/>
        </w:rPr>
        <w:t>aprobánd</w:t>
      </w:r>
      <w:r w:rsidR="001369FA">
        <w:rPr>
          <w:rFonts w:ascii="Courier New" w:hAnsi="Courier New" w:cs="Courier New"/>
          <w:sz w:val="24"/>
          <w:szCs w:val="24"/>
          <w:lang w:val="es-AR"/>
        </w:rPr>
        <w:t xml:space="preserve">ose  por mayoría </w:t>
      </w:r>
      <w:r w:rsidR="00A042C6">
        <w:rPr>
          <w:rFonts w:ascii="Courier New" w:hAnsi="Courier New" w:cs="Courier New"/>
          <w:sz w:val="24"/>
          <w:szCs w:val="24"/>
          <w:lang w:val="es-AR"/>
        </w:rPr>
        <w:t>en General y</w:t>
      </w:r>
      <w:r w:rsidR="001369FA">
        <w:rPr>
          <w:rFonts w:ascii="Courier New" w:hAnsi="Courier New" w:cs="Courier New"/>
          <w:sz w:val="24"/>
          <w:szCs w:val="24"/>
          <w:lang w:val="es-AR"/>
        </w:rPr>
        <w:t xml:space="preserve"> en </w:t>
      </w:r>
      <w:r w:rsidR="00A042C6">
        <w:rPr>
          <w:rFonts w:ascii="Courier New" w:hAnsi="Courier New" w:cs="Courier New"/>
          <w:sz w:val="24"/>
          <w:szCs w:val="24"/>
          <w:lang w:val="es-AR"/>
        </w:rPr>
        <w:t xml:space="preserve"> Particular</w:t>
      </w:r>
      <w:r w:rsidR="001369FA">
        <w:rPr>
          <w:rFonts w:ascii="Courier New" w:hAnsi="Courier New" w:cs="Courier New"/>
          <w:sz w:val="24"/>
          <w:szCs w:val="24"/>
          <w:lang w:val="es-AR"/>
        </w:rPr>
        <w:t xml:space="preserve"> con modificaciones el despacho de la</w:t>
      </w:r>
      <w:r w:rsidR="00A042C6">
        <w:rPr>
          <w:rFonts w:ascii="Courier New" w:hAnsi="Courier New" w:cs="Courier New"/>
          <w:sz w:val="24"/>
          <w:szCs w:val="24"/>
          <w:lang w:val="es-AR"/>
        </w:rPr>
        <w:t xml:space="preserve"> mayoría</w:t>
      </w:r>
      <w:r w:rsidR="00F229D5" w:rsidRPr="00A042C6">
        <w:rPr>
          <w:rFonts w:ascii="Courier New" w:hAnsi="Courier New" w:cs="Courier New"/>
          <w:sz w:val="24"/>
          <w:szCs w:val="24"/>
          <w:lang w:val="es-AR"/>
        </w:rPr>
        <w:t xml:space="preserve"> en Sesión Extraordinaria del día 23 de diciembre de 2021.</w:t>
      </w:r>
    </w:p>
    <w:p w:rsidR="00F229D5" w:rsidRPr="00925DF9" w:rsidRDefault="00F229D5" w:rsidP="00F229D5">
      <w:pPr>
        <w:spacing w:after="200" w:line="276" w:lineRule="auto"/>
        <w:ind w:left="720"/>
        <w:contextualSpacing/>
        <w:jc w:val="both"/>
        <w:rPr>
          <w:rFonts w:ascii="Courier New" w:hAnsi="Courier New" w:cs="Courier New"/>
          <w:sz w:val="24"/>
          <w:szCs w:val="24"/>
          <w:lang w:val="es-AR"/>
        </w:rPr>
      </w:pPr>
    </w:p>
    <w:p w:rsidR="00F229D5" w:rsidRPr="00925DF9" w:rsidRDefault="00F229D5" w:rsidP="00F229D5">
      <w:pPr>
        <w:spacing w:after="200" w:line="276" w:lineRule="auto"/>
        <w:ind w:left="720"/>
        <w:contextualSpacing/>
        <w:jc w:val="both"/>
        <w:rPr>
          <w:rFonts w:ascii="Courier New" w:hAnsi="Courier New" w:cs="Courier New"/>
          <w:sz w:val="24"/>
          <w:szCs w:val="24"/>
          <w:lang w:val="es-AR"/>
        </w:rPr>
      </w:pPr>
    </w:p>
    <w:p w:rsidR="00F229D5" w:rsidRPr="00925DF9" w:rsidRDefault="00F229D5" w:rsidP="00F229D5">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F229D5" w:rsidRDefault="00F229D5" w:rsidP="00F229D5">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A042C6" w:rsidRDefault="00A042C6" w:rsidP="00F229D5">
      <w:pPr>
        <w:spacing w:before="100" w:beforeAutospacing="1" w:after="100" w:afterAutospacing="1" w:line="276" w:lineRule="auto"/>
        <w:jc w:val="center"/>
        <w:rPr>
          <w:rFonts w:ascii="Courier New" w:eastAsia="Calibri" w:hAnsi="Courier New" w:cs="Courier New"/>
          <w:b/>
          <w:sz w:val="24"/>
          <w:szCs w:val="24"/>
          <w:lang w:val="es-ES_tradnl"/>
        </w:rPr>
      </w:pPr>
    </w:p>
    <w:p w:rsidR="00A042C6" w:rsidRPr="00A042C6" w:rsidRDefault="00A042C6" w:rsidP="00A042C6">
      <w:pPr>
        <w:jc w:val="center"/>
        <w:rPr>
          <w:rFonts w:ascii="Courier New" w:hAnsi="Courier New" w:cs="Courier New"/>
          <w:b/>
          <w:sz w:val="24"/>
          <w:szCs w:val="24"/>
          <w:lang w:val="es-AR"/>
        </w:rPr>
      </w:pPr>
      <w:r w:rsidRPr="00A042C6">
        <w:rPr>
          <w:rFonts w:ascii="Courier New" w:hAnsi="Courier New" w:cs="Courier New"/>
          <w:b/>
          <w:sz w:val="24"/>
          <w:szCs w:val="24"/>
          <w:lang w:val="es-AR"/>
        </w:rPr>
        <w:t>CÓDIGO ELECTORAL MUNICIPAL</w:t>
      </w:r>
    </w:p>
    <w:p w:rsidR="00A042C6" w:rsidRPr="00A042C6" w:rsidRDefault="00A042C6" w:rsidP="00A042C6">
      <w:pPr>
        <w:jc w:val="center"/>
        <w:rPr>
          <w:rFonts w:ascii="Courier New" w:hAnsi="Courier New" w:cs="Courier New"/>
          <w:b/>
          <w:sz w:val="24"/>
          <w:szCs w:val="24"/>
          <w:lang w:val="es-AR"/>
        </w:rPr>
      </w:pPr>
      <w:r w:rsidRPr="00A042C6">
        <w:rPr>
          <w:rFonts w:ascii="Courier New" w:hAnsi="Courier New" w:cs="Courier New"/>
          <w:b/>
          <w:sz w:val="24"/>
          <w:szCs w:val="24"/>
          <w:lang w:val="es-AR"/>
        </w:rPr>
        <w:t>CAPITULO I</w:t>
      </w:r>
    </w:p>
    <w:p w:rsidR="00A042C6" w:rsidRPr="001B613A" w:rsidRDefault="00A042C6" w:rsidP="001B613A">
      <w:pPr>
        <w:jc w:val="center"/>
        <w:rPr>
          <w:rFonts w:ascii="Courier New" w:hAnsi="Courier New" w:cs="Courier New"/>
          <w:b/>
          <w:sz w:val="24"/>
          <w:szCs w:val="24"/>
          <w:lang w:val="es-AR"/>
        </w:rPr>
      </w:pPr>
      <w:r w:rsidRPr="00A042C6">
        <w:rPr>
          <w:rFonts w:ascii="Courier New" w:hAnsi="Courier New" w:cs="Courier New"/>
          <w:b/>
          <w:sz w:val="24"/>
          <w:szCs w:val="24"/>
          <w:lang w:val="es-AR"/>
        </w:rPr>
        <w:t>ELECTORADO Y PADRÓN CÍVICO MUNICIPAL</w:t>
      </w:r>
    </w:p>
    <w:p w:rsidR="00F229D5" w:rsidRPr="00925DF9" w:rsidRDefault="00F229D5" w:rsidP="00F229D5">
      <w:pPr>
        <w:spacing w:after="0" w:line="276" w:lineRule="auto"/>
        <w:rPr>
          <w:rFonts w:ascii="Courier New" w:hAnsi="Courier New" w:cs="Courier New"/>
          <w:sz w:val="24"/>
          <w:szCs w:val="24"/>
          <w:lang w:val="es-MX"/>
        </w:rPr>
      </w:pPr>
    </w:p>
    <w:p w:rsidR="001B613A" w:rsidRDefault="00F229D5" w:rsidP="00CB7043">
      <w:pPr>
        <w:spacing w:before="100" w:beforeAutospacing="1" w:after="0" w:line="240" w:lineRule="auto"/>
        <w:ind w:left="709" w:hanging="709"/>
        <w:jc w:val="both"/>
        <w:rPr>
          <w:rFonts w:ascii="Courier New" w:hAnsi="Courier New" w:cs="Courier New"/>
          <w:sz w:val="24"/>
          <w:szCs w:val="24"/>
        </w:rPr>
      </w:pPr>
      <w:r w:rsidRPr="00925DF9">
        <w:rPr>
          <w:rFonts w:ascii="Courier New" w:hAnsi="Courier New" w:cs="Courier New"/>
          <w:b/>
          <w:sz w:val="24"/>
          <w:szCs w:val="24"/>
          <w:u w:val="single"/>
          <w:lang w:val="es-AR"/>
        </w:rPr>
        <w:t>Art.1</w:t>
      </w:r>
      <w:r w:rsidR="001B613A">
        <w:rPr>
          <w:rFonts w:ascii="Courier New" w:hAnsi="Courier New" w:cs="Courier New"/>
          <w:b/>
          <w:sz w:val="24"/>
          <w:szCs w:val="24"/>
          <w:lang w:val="es-AR"/>
        </w:rPr>
        <w:t xml:space="preserve"> </w:t>
      </w:r>
      <w:r w:rsidR="001B613A" w:rsidRPr="001B613A">
        <w:rPr>
          <w:rFonts w:ascii="Courier New" w:hAnsi="Courier New" w:cs="Courier New"/>
          <w:b/>
          <w:sz w:val="24"/>
          <w:szCs w:val="24"/>
        </w:rPr>
        <w:t xml:space="preserve">EL </w:t>
      </w:r>
      <w:r w:rsidR="001B613A" w:rsidRPr="00F249DF">
        <w:rPr>
          <w:rFonts w:ascii="Courier New" w:hAnsi="Courier New" w:cs="Courier New"/>
          <w:sz w:val="24"/>
          <w:szCs w:val="24"/>
        </w:rPr>
        <w:t>Cuerpo Electoral Municipal de la Ciudad de Alta Gracia se integra conforme lo prescripto en este Código</w:t>
      </w:r>
      <w:r w:rsidR="001B613A">
        <w:rPr>
          <w:rFonts w:ascii="Courier New" w:hAnsi="Courier New" w:cs="Courier New"/>
          <w:sz w:val="24"/>
          <w:szCs w:val="24"/>
        </w:rPr>
        <w:t xml:space="preserve"> Electoral.</w:t>
      </w:r>
    </w:p>
    <w:p w:rsidR="001B613A" w:rsidRPr="001B613A" w:rsidRDefault="001B613A" w:rsidP="00CB7043">
      <w:pPr>
        <w:spacing w:before="100" w:beforeAutospacing="1" w:after="0" w:line="240" w:lineRule="auto"/>
        <w:ind w:left="709" w:hanging="709"/>
        <w:jc w:val="both"/>
        <w:rPr>
          <w:rFonts w:ascii="Courier New" w:hAnsi="Courier New" w:cs="Courier New"/>
          <w:sz w:val="24"/>
          <w:szCs w:val="24"/>
        </w:rPr>
      </w:pPr>
    </w:p>
    <w:p w:rsidR="001B613A" w:rsidRPr="001B613A" w:rsidRDefault="001B613A" w:rsidP="00CB7043">
      <w:pPr>
        <w:pStyle w:val="Prrafodelista"/>
        <w:rPr>
          <w:rFonts w:ascii="Courier New" w:hAnsi="Courier New" w:cs="Courier New"/>
          <w:sz w:val="24"/>
          <w:szCs w:val="24"/>
          <w:lang w:val="es-AR"/>
        </w:rPr>
      </w:pPr>
      <w:r w:rsidRPr="001B613A">
        <w:rPr>
          <w:rFonts w:ascii="Courier New" w:hAnsi="Courier New" w:cs="Courier New"/>
          <w:sz w:val="24"/>
          <w:szCs w:val="24"/>
          <w:lang w:val="es-AR"/>
        </w:rPr>
        <w:t xml:space="preserve">Rigen en esta materia los principios establecidos por el art. 138 de nuestra Carta Orgánica Municipal. </w:t>
      </w:r>
    </w:p>
    <w:p w:rsidR="00A042C6" w:rsidRDefault="00A042C6" w:rsidP="00CB7043">
      <w:pPr>
        <w:spacing w:before="100" w:beforeAutospacing="1" w:after="0" w:line="240" w:lineRule="auto"/>
        <w:ind w:left="709" w:hanging="709"/>
        <w:jc w:val="both"/>
        <w:rPr>
          <w:rFonts w:ascii="Courier New" w:hAnsi="Courier New" w:cs="Courier New"/>
          <w:sz w:val="24"/>
          <w:szCs w:val="24"/>
        </w:rPr>
      </w:pPr>
      <w:r w:rsidRPr="00925DF9">
        <w:rPr>
          <w:rFonts w:ascii="Courier New" w:hAnsi="Courier New" w:cs="Courier New"/>
          <w:b/>
          <w:sz w:val="24"/>
          <w:szCs w:val="24"/>
          <w:u w:val="single"/>
          <w:lang w:val="es-AR"/>
        </w:rPr>
        <w:t>A</w:t>
      </w:r>
      <w:r w:rsidR="001B613A">
        <w:rPr>
          <w:rFonts w:ascii="Courier New" w:hAnsi="Courier New" w:cs="Courier New"/>
          <w:b/>
          <w:sz w:val="24"/>
          <w:szCs w:val="24"/>
          <w:u w:val="single"/>
          <w:lang w:val="es-AR"/>
        </w:rPr>
        <w:t>rt.2</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1B613A" w:rsidRPr="001B613A">
        <w:rPr>
          <w:rFonts w:ascii="Courier New" w:hAnsi="Courier New" w:cs="Courier New"/>
          <w:b/>
          <w:sz w:val="24"/>
          <w:szCs w:val="24"/>
        </w:rPr>
        <w:t>PADRONES:</w:t>
      </w:r>
      <w:r w:rsidR="001B613A" w:rsidRPr="00F249DF">
        <w:rPr>
          <w:rFonts w:ascii="Courier New" w:hAnsi="Courier New" w:cs="Courier New"/>
          <w:sz w:val="24"/>
          <w:szCs w:val="24"/>
        </w:rPr>
        <w:t xml:space="preserve"> Los electores mencionados en el Art. 1 del presente Código, son los que surgen del Padrón Cívico Municipal, que se confeccionara de acuerdo a lo establecido en el art. 140 de la Carta Orgánica Municipal. El Padrón Electoral Municipal contendrá hasta trescientos cincuenta (350) electores por cada mesa habilitada para votación. En cada mesa de votación, solamente sufragarán los electores inscriptos en el padrón respectivo; quedando prohibido agregar nuevos electores por parte de las autoridades de</w:t>
      </w:r>
      <w:r w:rsidR="001B613A">
        <w:rPr>
          <w:rFonts w:ascii="Courier New" w:hAnsi="Courier New" w:cs="Courier New"/>
          <w:sz w:val="24"/>
          <w:szCs w:val="24"/>
        </w:rPr>
        <w:t xml:space="preserve"> mesa.-</w:t>
      </w:r>
    </w:p>
    <w:p w:rsidR="001B613A" w:rsidRDefault="001B613A" w:rsidP="00A042C6">
      <w:pPr>
        <w:spacing w:before="100" w:beforeAutospacing="1" w:after="0" w:line="276" w:lineRule="auto"/>
        <w:ind w:left="709" w:hanging="709"/>
        <w:jc w:val="both"/>
        <w:rPr>
          <w:rFonts w:ascii="Courier New" w:eastAsia="Arial Unicode MS" w:hAnsi="Courier New" w:cs="Courier New"/>
          <w:sz w:val="24"/>
          <w:szCs w:val="24"/>
          <w:lang w:val="es-AR"/>
        </w:rPr>
      </w:pPr>
    </w:p>
    <w:p w:rsidR="00CB7043" w:rsidRDefault="00CB7043" w:rsidP="001B613A">
      <w:pPr>
        <w:spacing w:before="100" w:beforeAutospacing="1" w:after="0" w:line="276" w:lineRule="auto"/>
        <w:ind w:left="709" w:hanging="709"/>
        <w:jc w:val="right"/>
        <w:rPr>
          <w:rFonts w:ascii="Courier New" w:eastAsia="Arial Unicode MS" w:hAnsi="Courier New" w:cs="Courier New"/>
          <w:sz w:val="24"/>
          <w:szCs w:val="24"/>
          <w:lang w:val="es-AR"/>
        </w:rPr>
      </w:pPr>
    </w:p>
    <w:p w:rsidR="001B613A" w:rsidRDefault="001B613A" w:rsidP="001B613A">
      <w:pPr>
        <w:spacing w:before="100" w:beforeAutospacing="1" w:after="0" w:line="276" w:lineRule="auto"/>
        <w:ind w:left="709" w:hanging="709"/>
        <w:jc w:val="right"/>
        <w:rPr>
          <w:rFonts w:ascii="Courier New" w:eastAsia="Arial Unicode MS" w:hAnsi="Courier New" w:cs="Courier New"/>
          <w:sz w:val="24"/>
          <w:szCs w:val="24"/>
          <w:lang w:val="es-AR"/>
        </w:rPr>
      </w:pPr>
      <w:r>
        <w:rPr>
          <w:rFonts w:ascii="Courier New" w:eastAsia="Arial Unicode MS" w:hAnsi="Courier New" w:cs="Courier New"/>
          <w:sz w:val="24"/>
          <w:szCs w:val="24"/>
          <w:lang w:val="es-AR"/>
        </w:rPr>
        <w:t>...///</w:t>
      </w:r>
    </w:p>
    <w:p w:rsidR="001B613A" w:rsidRDefault="001B613A" w:rsidP="001B613A">
      <w:pPr>
        <w:spacing w:before="100" w:beforeAutospacing="1" w:after="0" w:line="276" w:lineRule="auto"/>
        <w:ind w:left="709" w:hanging="709"/>
        <w:rPr>
          <w:rFonts w:ascii="Courier New" w:eastAsia="Arial Unicode MS" w:hAnsi="Courier New" w:cs="Courier New"/>
          <w:sz w:val="24"/>
          <w:szCs w:val="24"/>
          <w:lang w:val="es-AR"/>
        </w:rPr>
      </w:pPr>
      <w:r>
        <w:rPr>
          <w:rFonts w:ascii="Courier New" w:eastAsia="Arial Unicode MS" w:hAnsi="Courier New" w:cs="Courier New"/>
          <w:sz w:val="24"/>
          <w:szCs w:val="24"/>
          <w:lang w:val="es-AR"/>
        </w:rPr>
        <w:lastRenderedPageBreak/>
        <w:t>...///3.-</w:t>
      </w:r>
    </w:p>
    <w:p w:rsidR="001B613A" w:rsidRDefault="001B613A" w:rsidP="00CB7043">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Art.3</w:t>
      </w:r>
      <w:r>
        <w:rPr>
          <w:rFonts w:ascii="Courier New" w:hAnsi="Courier New" w:cs="Courier New"/>
          <w:b/>
          <w:sz w:val="24"/>
          <w:szCs w:val="24"/>
          <w:lang w:val="es-AR"/>
        </w:rPr>
        <w:t xml:space="preserve">: </w:t>
      </w:r>
      <w:r w:rsidRPr="001B613A">
        <w:rPr>
          <w:rFonts w:ascii="Courier New" w:hAnsi="Courier New" w:cs="Courier New"/>
          <w:b/>
          <w:sz w:val="24"/>
          <w:szCs w:val="24"/>
        </w:rPr>
        <w:t>PADRONES PROVISORIOS:</w:t>
      </w:r>
      <w:r w:rsidRPr="00F249DF">
        <w:rPr>
          <w:rFonts w:ascii="Courier New" w:hAnsi="Courier New" w:cs="Courier New"/>
          <w:sz w:val="24"/>
          <w:szCs w:val="24"/>
        </w:rPr>
        <w:t xml:space="preserve"> Los padrones provisorios deberán ser exhibidos cincuenta (50) días antes de la celebración de los comicios. Vencido dicho plazo se efectuarán las correcciones y agregados por la Junta Electoral Municipal, conformando el Padrón Electoral</w:t>
      </w:r>
      <w:r>
        <w:rPr>
          <w:rFonts w:ascii="Courier New" w:hAnsi="Courier New" w:cs="Courier New"/>
          <w:sz w:val="24"/>
          <w:szCs w:val="24"/>
        </w:rPr>
        <w:t xml:space="preserve"> depurado.-</w:t>
      </w:r>
      <w:r w:rsidR="00A042C6" w:rsidRPr="00925DF9">
        <w:rPr>
          <w:rFonts w:ascii="Courier New" w:hAnsi="Courier New" w:cs="Courier New"/>
          <w:b/>
          <w:bCs/>
          <w:lang w:val="es-AR"/>
        </w:rPr>
        <w:t xml:space="preserve"> </w:t>
      </w:r>
    </w:p>
    <w:p w:rsidR="001B613A" w:rsidRDefault="001B613A" w:rsidP="00CB7043">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Art.4</w:t>
      </w:r>
      <w:r>
        <w:rPr>
          <w:rFonts w:ascii="Courier New" w:hAnsi="Courier New" w:cs="Courier New"/>
          <w:b/>
          <w:sz w:val="24"/>
          <w:szCs w:val="24"/>
          <w:lang w:val="es-AR"/>
        </w:rPr>
        <w:t>:</w:t>
      </w:r>
      <w:r w:rsidRPr="00F249DF">
        <w:rPr>
          <w:rFonts w:ascii="Courier New" w:hAnsi="Courier New" w:cs="Courier New"/>
          <w:sz w:val="24"/>
          <w:szCs w:val="24"/>
        </w:rPr>
        <w:t xml:space="preserve"> </w:t>
      </w:r>
      <w:r w:rsidRPr="001B613A">
        <w:rPr>
          <w:rFonts w:ascii="Courier New" w:hAnsi="Courier New" w:cs="Courier New"/>
          <w:b/>
          <w:sz w:val="24"/>
          <w:szCs w:val="24"/>
        </w:rPr>
        <w:t>PADRONES</w:t>
      </w:r>
      <w:r w:rsidRPr="001B613A">
        <w:rPr>
          <w:rFonts w:ascii="Courier New" w:hAnsi="Courier New" w:cs="Courier New"/>
          <w:b/>
          <w:sz w:val="24"/>
          <w:szCs w:val="24"/>
        </w:rPr>
        <w:t xml:space="preserve"> DEFINITIVOS: </w:t>
      </w:r>
      <w:r w:rsidRPr="00F249DF">
        <w:rPr>
          <w:rFonts w:ascii="Courier New" w:hAnsi="Courier New" w:cs="Courier New"/>
          <w:sz w:val="24"/>
          <w:szCs w:val="24"/>
        </w:rPr>
        <w:t>Los padrones definitivos contendrán las listas de electores depuradas que deberán estar impresas treinta (30) días antes de la fecha fijada</w:t>
      </w:r>
      <w:r w:rsidR="00A042C6" w:rsidRPr="00925DF9">
        <w:rPr>
          <w:rFonts w:ascii="Courier New" w:hAnsi="Courier New" w:cs="Courier New"/>
          <w:b/>
          <w:bCs/>
          <w:lang w:val="es-AR"/>
        </w:rPr>
        <w:t xml:space="preserve"> </w:t>
      </w:r>
      <w:r w:rsidRPr="00F249DF">
        <w:rPr>
          <w:rFonts w:ascii="Courier New" w:hAnsi="Courier New" w:cs="Courier New"/>
          <w:sz w:val="24"/>
          <w:szCs w:val="24"/>
        </w:rPr>
        <w:t>para los comicios</w:t>
      </w:r>
      <w:r>
        <w:rPr>
          <w:rFonts w:ascii="Courier New" w:hAnsi="Courier New" w:cs="Courier New"/>
          <w:sz w:val="24"/>
          <w:szCs w:val="24"/>
        </w:rPr>
        <w:t>.-</w:t>
      </w:r>
    </w:p>
    <w:p w:rsidR="001B613A" w:rsidRDefault="001B613A" w:rsidP="00CB7043">
      <w:pPr>
        <w:spacing w:before="100" w:beforeAutospacing="1" w:after="0" w:line="240" w:lineRule="auto"/>
        <w:ind w:left="709" w:hanging="709"/>
        <w:jc w:val="both"/>
        <w:rPr>
          <w:rFonts w:ascii="Courier New" w:hAnsi="Courier New" w:cs="Courier New"/>
          <w:sz w:val="24"/>
          <w:szCs w:val="24"/>
        </w:rPr>
      </w:pPr>
    </w:p>
    <w:p w:rsidR="001B613A" w:rsidRPr="001B613A" w:rsidRDefault="001B613A" w:rsidP="00CB7043">
      <w:pPr>
        <w:spacing w:line="240" w:lineRule="auto"/>
        <w:jc w:val="center"/>
        <w:rPr>
          <w:rFonts w:ascii="Courier New" w:hAnsi="Courier New" w:cs="Courier New"/>
          <w:b/>
          <w:sz w:val="24"/>
          <w:szCs w:val="24"/>
          <w:lang w:val="es-AR"/>
        </w:rPr>
      </w:pPr>
      <w:r w:rsidRPr="001B613A">
        <w:rPr>
          <w:rFonts w:ascii="Courier New" w:hAnsi="Courier New" w:cs="Courier New"/>
          <w:b/>
          <w:sz w:val="24"/>
          <w:szCs w:val="24"/>
          <w:lang w:val="es-AR"/>
        </w:rPr>
        <w:t>CAPITULO II</w:t>
      </w:r>
    </w:p>
    <w:p w:rsidR="001B613A" w:rsidRPr="001B613A" w:rsidRDefault="001B613A" w:rsidP="00CB7043">
      <w:pPr>
        <w:spacing w:line="240" w:lineRule="auto"/>
        <w:jc w:val="center"/>
        <w:rPr>
          <w:rFonts w:ascii="Courier New" w:hAnsi="Courier New" w:cs="Courier New"/>
          <w:b/>
          <w:sz w:val="24"/>
          <w:szCs w:val="24"/>
          <w:lang w:val="es-AR"/>
        </w:rPr>
      </w:pPr>
      <w:r w:rsidRPr="001B613A">
        <w:rPr>
          <w:rFonts w:ascii="Courier New" w:hAnsi="Courier New" w:cs="Courier New"/>
          <w:b/>
          <w:sz w:val="24"/>
          <w:szCs w:val="24"/>
          <w:lang w:val="es-AR"/>
        </w:rPr>
        <w:t>LISTAS DE CANDIDATOS</w:t>
      </w:r>
    </w:p>
    <w:p w:rsidR="001B613A" w:rsidRDefault="001B613A" w:rsidP="00CB7043">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Art.5</w:t>
      </w:r>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Pr="001B613A">
        <w:rPr>
          <w:rFonts w:ascii="Courier New" w:hAnsi="Courier New" w:cs="Courier New"/>
          <w:b/>
          <w:sz w:val="24"/>
          <w:szCs w:val="24"/>
        </w:rPr>
        <w:t>LISTA DE CANDIDATOS TITULARES Y SUPLENTES:</w:t>
      </w:r>
      <w:r w:rsidRPr="00F249DF">
        <w:rPr>
          <w:rFonts w:ascii="Courier New" w:hAnsi="Courier New" w:cs="Courier New"/>
          <w:sz w:val="24"/>
          <w:szCs w:val="24"/>
        </w:rPr>
        <w:t xml:space="preserve"> Los partidos políticos deben proclamar y registrar ante la Junta Electoral Municipal una lista de candidatos a los cargos a Intendente Municipal, Vice Intendente y Concejales  titulares y suplentes, para los cargos de Convencionales Constituyentes Municipales titulares y suplentes y miembros del Tribunal de Cuentas Titulares y Suplentes, en un plazo no menor de treinta y cinco (35) días antes de las</w:t>
      </w:r>
      <w:r>
        <w:rPr>
          <w:rFonts w:ascii="Courier New" w:hAnsi="Courier New" w:cs="Courier New"/>
          <w:sz w:val="24"/>
          <w:szCs w:val="24"/>
        </w:rPr>
        <w:t xml:space="preserve"> elecciones.-</w:t>
      </w:r>
    </w:p>
    <w:p w:rsidR="001B613A" w:rsidRPr="00CB7043" w:rsidRDefault="001B613A" w:rsidP="00CB7043">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Art.6</w:t>
      </w:r>
      <w:r w:rsidRPr="00925DF9">
        <w:rPr>
          <w:rFonts w:ascii="Courier New" w:hAnsi="Courier New" w:cs="Courier New"/>
          <w:b/>
          <w:sz w:val="24"/>
          <w:szCs w:val="24"/>
          <w:lang w:val="es-AR"/>
        </w:rPr>
        <w:t>:</w:t>
      </w:r>
      <w:r w:rsidRPr="00F249DF">
        <w:rPr>
          <w:rFonts w:ascii="Courier New" w:hAnsi="Courier New" w:cs="Courier New"/>
          <w:sz w:val="24"/>
          <w:szCs w:val="24"/>
        </w:rPr>
        <w:t xml:space="preserve"> </w:t>
      </w:r>
      <w:r w:rsidRPr="001B613A">
        <w:rPr>
          <w:rFonts w:ascii="Courier New" w:hAnsi="Courier New" w:cs="Courier New"/>
          <w:b/>
          <w:sz w:val="24"/>
          <w:szCs w:val="24"/>
        </w:rPr>
        <w:t>SIMULTANEIDAD</w:t>
      </w:r>
      <w:r w:rsidRPr="001B613A">
        <w:rPr>
          <w:rFonts w:ascii="Courier New" w:hAnsi="Courier New" w:cs="Courier New"/>
          <w:b/>
          <w:sz w:val="24"/>
          <w:szCs w:val="24"/>
        </w:rPr>
        <w:t xml:space="preserve"> DE LA CANDIDATURA DE INTENDENTE, VICEINTENDENTE A PRIMER Y SEGUNDO CONCEJAL</w:t>
      </w:r>
      <w:r w:rsidRPr="00F249DF">
        <w:rPr>
          <w:rFonts w:ascii="Courier New" w:hAnsi="Courier New" w:cs="Courier New"/>
          <w:sz w:val="24"/>
          <w:szCs w:val="24"/>
        </w:rPr>
        <w:t xml:space="preserve">: Según lo dispuesto por el art. 149 de la Carta Orgánica Municipal los candidatos a Intendente y </w:t>
      </w:r>
      <w:proofErr w:type="spellStart"/>
      <w:r w:rsidRPr="00F249DF">
        <w:rPr>
          <w:rFonts w:ascii="Courier New" w:hAnsi="Courier New" w:cs="Courier New"/>
          <w:sz w:val="24"/>
          <w:szCs w:val="24"/>
        </w:rPr>
        <w:t>Viceintendente</w:t>
      </w:r>
      <w:proofErr w:type="spellEnd"/>
      <w:r w:rsidRPr="00F249DF">
        <w:rPr>
          <w:rFonts w:ascii="Courier New" w:hAnsi="Courier New" w:cs="Courier New"/>
          <w:sz w:val="24"/>
          <w:szCs w:val="24"/>
        </w:rPr>
        <w:t xml:space="preserve"> pueden a la vez ser candidatos simultáneos a primero y segundo concejal en caso de optarse por esta opción, la boleta de sufragio deberá contener repetido el nombre y apellido del candidato a Intendente y Vice Intendente en el lugar primero y segundo</w:t>
      </w:r>
      <w:r w:rsidR="00A042C6" w:rsidRPr="00925DF9">
        <w:rPr>
          <w:rFonts w:ascii="Courier New" w:hAnsi="Courier New" w:cs="Courier New"/>
          <w:b/>
          <w:bCs/>
          <w:lang w:val="es-AR"/>
        </w:rPr>
        <w:t xml:space="preserve"> </w:t>
      </w:r>
      <w:r w:rsidRPr="00F249DF">
        <w:rPr>
          <w:rFonts w:ascii="Courier New" w:hAnsi="Courier New" w:cs="Courier New"/>
          <w:sz w:val="24"/>
          <w:szCs w:val="24"/>
        </w:rPr>
        <w:t>de la lista de titulares al Concejo Deliberante</w:t>
      </w:r>
      <w:r>
        <w:rPr>
          <w:rFonts w:ascii="Courier New" w:hAnsi="Courier New" w:cs="Courier New"/>
          <w:sz w:val="24"/>
          <w:szCs w:val="24"/>
        </w:rPr>
        <w:t>.-</w:t>
      </w:r>
    </w:p>
    <w:p w:rsidR="001B613A" w:rsidRDefault="001B613A" w:rsidP="00A042C6">
      <w:pPr>
        <w:spacing w:before="100" w:beforeAutospacing="1" w:after="0" w:line="276" w:lineRule="auto"/>
        <w:ind w:left="709" w:hanging="709"/>
        <w:jc w:val="both"/>
        <w:rPr>
          <w:rFonts w:ascii="Courier New" w:hAnsi="Courier New" w:cs="Courier New"/>
          <w:sz w:val="24"/>
          <w:szCs w:val="24"/>
          <w:shd w:val="clear" w:color="auto" w:fill="FFFFFF"/>
        </w:rPr>
      </w:pPr>
      <w:r>
        <w:rPr>
          <w:rFonts w:ascii="Courier New" w:hAnsi="Courier New" w:cs="Courier New"/>
          <w:b/>
          <w:sz w:val="24"/>
          <w:szCs w:val="24"/>
          <w:u w:val="single"/>
          <w:lang w:val="es-AR"/>
        </w:rPr>
        <w:t>Art.7</w:t>
      </w:r>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Pr="001B613A">
        <w:rPr>
          <w:rFonts w:ascii="Courier New" w:hAnsi="Courier New" w:cs="Courier New"/>
          <w:b/>
          <w:sz w:val="24"/>
          <w:szCs w:val="24"/>
        </w:rPr>
        <w:t>PARIDAD DE GENERO:</w:t>
      </w:r>
      <w:r w:rsidRPr="00F249DF">
        <w:rPr>
          <w:rFonts w:ascii="Courier New" w:hAnsi="Courier New" w:cs="Courier New"/>
          <w:sz w:val="24"/>
          <w:szCs w:val="24"/>
        </w:rPr>
        <w:t xml:space="preserve"> Las listas de candidatos a Concejales, Tribunos de Cuentas y Convencionales Constituyentes </w:t>
      </w:r>
      <w:r w:rsidRPr="00F249DF">
        <w:rPr>
          <w:rFonts w:ascii="Courier New" w:hAnsi="Courier New" w:cs="Courier New"/>
          <w:sz w:val="24"/>
          <w:szCs w:val="24"/>
          <w:shd w:val="clear" w:color="auto" w:fill="FFFFFF"/>
        </w:rPr>
        <w:t>que presenten los Partidos Políticos, Confederación de Partidos o Alianzas Electorales deben respetar una equivalencia del cincuenta por ciento (50%) de</w:t>
      </w:r>
      <w:r w:rsidRPr="001B613A">
        <w:rPr>
          <w:rFonts w:ascii="Courier New" w:hAnsi="Courier New" w:cs="Courier New"/>
          <w:sz w:val="24"/>
          <w:szCs w:val="24"/>
          <w:shd w:val="clear" w:color="auto" w:fill="FFFFFF"/>
        </w:rPr>
        <w:t xml:space="preserve"> </w:t>
      </w:r>
      <w:r w:rsidRPr="00F249DF">
        <w:rPr>
          <w:rFonts w:ascii="Courier New" w:hAnsi="Courier New" w:cs="Courier New"/>
          <w:sz w:val="24"/>
          <w:szCs w:val="24"/>
          <w:shd w:val="clear" w:color="auto" w:fill="FFFFFF"/>
        </w:rPr>
        <w:t>mujeres y otro cincuenta por ciento (50%) de varones</w:t>
      </w:r>
      <w:r>
        <w:rPr>
          <w:rFonts w:ascii="Courier New" w:hAnsi="Courier New" w:cs="Courier New"/>
          <w:sz w:val="24"/>
          <w:szCs w:val="24"/>
          <w:shd w:val="clear" w:color="auto" w:fill="FFFFFF"/>
        </w:rPr>
        <w:t>.-</w:t>
      </w:r>
    </w:p>
    <w:p w:rsidR="00CB7043" w:rsidRDefault="00CB7043" w:rsidP="00CB7043">
      <w:pPr>
        <w:spacing w:before="100" w:beforeAutospacing="1" w:after="0" w:line="276" w:lineRule="auto"/>
        <w:ind w:left="709" w:hanging="709"/>
        <w:jc w:val="right"/>
        <w:rPr>
          <w:rFonts w:ascii="Courier New" w:eastAsia="Arial Unicode MS" w:hAnsi="Courier New" w:cs="Courier New"/>
          <w:sz w:val="24"/>
          <w:szCs w:val="24"/>
          <w:lang w:val="es-AR"/>
        </w:rPr>
      </w:pPr>
      <w:r w:rsidRPr="00CB7043">
        <w:rPr>
          <w:rFonts w:ascii="Courier New" w:eastAsia="Arial Unicode MS" w:hAnsi="Courier New" w:cs="Courier New"/>
          <w:sz w:val="24"/>
          <w:szCs w:val="24"/>
          <w:lang w:val="es-AR"/>
        </w:rPr>
        <w:t>...///</w:t>
      </w:r>
    </w:p>
    <w:p w:rsidR="00CB7043" w:rsidRPr="00CB7043" w:rsidRDefault="00CB7043" w:rsidP="00CB7043">
      <w:pPr>
        <w:spacing w:before="100" w:beforeAutospacing="1" w:after="0" w:line="276" w:lineRule="auto"/>
        <w:ind w:left="709" w:hanging="709"/>
        <w:rPr>
          <w:rFonts w:ascii="Courier New" w:eastAsia="Arial Unicode MS" w:hAnsi="Courier New" w:cs="Courier New"/>
          <w:sz w:val="24"/>
          <w:szCs w:val="24"/>
          <w:lang w:val="es-AR"/>
        </w:rPr>
      </w:pPr>
      <w:r>
        <w:rPr>
          <w:rFonts w:ascii="Courier New" w:eastAsia="Arial Unicode MS" w:hAnsi="Courier New" w:cs="Courier New"/>
          <w:sz w:val="24"/>
          <w:szCs w:val="24"/>
          <w:lang w:val="es-AR"/>
        </w:rPr>
        <w:lastRenderedPageBreak/>
        <w:t>...///4.-</w:t>
      </w:r>
    </w:p>
    <w:p w:rsidR="00CB7043" w:rsidRDefault="00CB7043" w:rsidP="00A042C6">
      <w:pPr>
        <w:spacing w:before="100" w:beforeAutospacing="1" w:after="0" w:line="276"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Art.8</w:t>
      </w:r>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Pr="00CB7043">
        <w:rPr>
          <w:rFonts w:ascii="Courier New" w:hAnsi="Courier New" w:cs="Courier New"/>
          <w:b/>
          <w:sz w:val="24"/>
          <w:szCs w:val="24"/>
        </w:rPr>
        <w:t>CANDIDATURA ÚNICA:</w:t>
      </w:r>
      <w:r w:rsidRPr="00F249DF">
        <w:rPr>
          <w:rFonts w:ascii="Courier New" w:hAnsi="Courier New" w:cs="Courier New"/>
          <w:sz w:val="24"/>
          <w:szCs w:val="24"/>
        </w:rPr>
        <w:t xml:space="preserve"> Ninguna persona podrá ser candidato al mismo tiempo y por igual o diferente cargo, en distintos partidos políticos, alianza o confederación de partidos políticos, que presenten listas para su</w:t>
      </w:r>
      <w:r w:rsidRPr="00CB7043">
        <w:rPr>
          <w:rFonts w:ascii="Courier New" w:hAnsi="Courier New" w:cs="Courier New"/>
          <w:sz w:val="24"/>
          <w:szCs w:val="24"/>
        </w:rPr>
        <w:t xml:space="preserve"> </w:t>
      </w:r>
      <w:r w:rsidRPr="00F249DF">
        <w:rPr>
          <w:rFonts w:ascii="Courier New" w:hAnsi="Courier New" w:cs="Courier New"/>
          <w:sz w:val="24"/>
          <w:szCs w:val="24"/>
        </w:rPr>
        <w:t>oficialización</w:t>
      </w:r>
      <w:r>
        <w:rPr>
          <w:rFonts w:ascii="Courier New" w:hAnsi="Courier New" w:cs="Courier New"/>
          <w:sz w:val="24"/>
          <w:szCs w:val="24"/>
        </w:rPr>
        <w:t>.-</w:t>
      </w:r>
    </w:p>
    <w:p w:rsidR="00CB7043" w:rsidRDefault="00CB7043" w:rsidP="00CB7043">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Art.9</w:t>
      </w:r>
      <w:r w:rsidR="00A042C6" w:rsidRPr="00925DF9">
        <w:rPr>
          <w:rFonts w:ascii="Courier New" w:hAnsi="Courier New" w:cs="Courier New"/>
          <w:b/>
          <w:sz w:val="24"/>
          <w:szCs w:val="24"/>
          <w:lang w:val="es-AR"/>
        </w:rPr>
        <w:t>:</w:t>
      </w:r>
      <w:r w:rsidRPr="00F249DF">
        <w:rPr>
          <w:rFonts w:ascii="Courier New" w:hAnsi="Courier New" w:cs="Courier New"/>
          <w:sz w:val="24"/>
          <w:szCs w:val="24"/>
        </w:rPr>
        <w:t xml:space="preserve"> </w:t>
      </w:r>
      <w:r w:rsidRPr="00CB7043">
        <w:rPr>
          <w:rFonts w:ascii="Courier New" w:hAnsi="Courier New" w:cs="Courier New"/>
          <w:b/>
          <w:sz w:val="24"/>
          <w:szCs w:val="24"/>
        </w:rPr>
        <w:t>RESOLUCIÓN DE LA JUNTA ELECTORAL MUNICIPAL</w:t>
      </w:r>
      <w:r w:rsidRPr="00F249DF">
        <w:rPr>
          <w:rFonts w:ascii="Courier New" w:hAnsi="Courier New" w:cs="Courier New"/>
          <w:sz w:val="24"/>
          <w:szCs w:val="24"/>
        </w:rPr>
        <w:t>: Dentro de los cinco (5) días subsiguientes a la presentación de listas de candidatos, la Junta Electoral Municipal debe dictar Resolución fundada respecto de la calidad de los candidatos. La Resolución es apelable. Cuando quede firme la Resolución que establece que algún candidato no reúne las calidades necesarias, la Junta Electoral Municipal debe notificar al partido, alianza o confederación política que representa, para que dentro de dos (2) días de recibida la notificación designe otro candidato en el lugar vacante en la lista. Transcurrido dicho plazo sin que el partido, alianza o confederación política se manifieste expresamente, se corre automáticamente el orden de lista y se completa con los suplentes. El partido, alianza o confederación política debe registrar en el plazo de dos (2) días los suplentes necesarios para completar la lista, bajo apercibimiento de resolverse la oficialización o el rechazo de acuerdo al</w:t>
      </w:r>
      <w:r w:rsidR="00A042C6" w:rsidRPr="00925DF9">
        <w:rPr>
          <w:rFonts w:ascii="Courier New" w:hAnsi="Courier New" w:cs="Courier New"/>
          <w:b/>
          <w:bCs/>
          <w:lang w:val="es-AR"/>
        </w:rPr>
        <w:t xml:space="preserve"> </w:t>
      </w:r>
      <w:r w:rsidRPr="00F249DF">
        <w:rPr>
          <w:rFonts w:ascii="Courier New" w:hAnsi="Courier New" w:cs="Courier New"/>
          <w:sz w:val="24"/>
          <w:szCs w:val="24"/>
        </w:rPr>
        <w:t>número de candidatos hábiles subsistentes</w:t>
      </w:r>
      <w:r>
        <w:rPr>
          <w:rFonts w:ascii="Courier New" w:hAnsi="Courier New" w:cs="Courier New"/>
          <w:sz w:val="24"/>
          <w:szCs w:val="24"/>
        </w:rPr>
        <w:t>.-</w:t>
      </w:r>
    </w:p>
    <w:p w:rsidR="00CB7043" w:rsidRDefault="00CB7043" w:rsidP="00A042C6">
      <w:pPr>
        <w:spacing w:before="100" w:beforeAutospacing="1" w:after="0" w:line="276" w:lineRule="auto"/>
        <w:ind w:left="709" w:hanging="709"/>
        <w:jc w:val="both"/>
        <w:rPr>
          <w:rFonts w:ascii="Courier New" w:hAnsi="Courier New" w:cs="Courier New"/>
          <w:sz w:val="24"/>
          <w:szCs w:val="24"/>
        </w:rPr>
      </w:pPr>
    </w:p>
    <w:p w:rsidR="00CB7043" w:rsidRPr="00CB7043" w:rsidRDefault="00CB7043" w:rsidP="00CB7043">
      <w:pPr>
        <w:jc w:val="center"/>
        <w:rPr>
          <w:rFonts w:ascii="Courier New" w:hAnsi="Courier New" w:cs="Courier New"/>
          <w:b/>
          <w:sz w:val="24"/>
          <w:szCs w:val="24"/>
          <w:lang w:val="es-AR"/>
        </w:rPr>
      </w:pPr>
      <w:r w:rsidRPr="00CB7043">
        <w:rPr>
          <w:rFonts w:ascii="Courier New" w:hAnsi="Courier New" w:cs="Courier New"/>
          <w:b/>
          <w:sz w:val="24"/>
          <w:szCs w:val="24"/>
          <w:lang w:val="es-AR"/>
        </w:rPr>
        <w:t>CAPITULO III</w:t>
      </w:r>
    </w:p>
    <w:p w:rsidR="00CB7043" w:rsidRPr="00CB7043" w:rsidRDefault="00CB7043" w:rsidP="00CB7043">
      <w:pPr>
        <w:jc w:val="center"/>
        <w:rPr>
          <w:rFonts w:ascii="Courier New" w:hAnsi="Courier New" w:cs="Courier New"/>
          <w:b/>
          <w:sz w:val="24"/>
          <w:szCs w:val="24"/>
          <w:lang w:val="es-AR"/>
        </w:rPr>
      </w:pPr>
      <w:r w:rsidRPr="00CB7043">
        <w:rPr>
          <w:rFonts w:ascii="Courier New" w:hAnsi="Courier New" w:cs="Courier New"/>
          <w:b/>
          <w:sz w:val="24"/>
          <w:szCs w:val="24"/>
          <w:lang w:val="es-AR"/>
        </w:rPr>
        <w:t>DE LA BOLETA ÚNICA DE SUFRAGIO</w:t>
      </w:r>
    </w:p>
    <w:p w:rsidR="00CB7043" w:rsidRDefault="00CB7043" w:rsidP="00CB7043">
      <w:pPr>
        <w:spacing w:before="100" w:beforeAutospacing="1" w:after="0" w:line="276" w:lineRule="auto"/>
        <w:ind w:left="709" w:hanging="709"/>
        <w:jc w:val="center"/>
        <w:rPr>
          <w:rFonts w:ascii="Courier New" w:eastAsia="Arial Unicode MS" w:hAnsi="Courier New" w:cs="Courier New"/>
          <w:b/>
          <w:sz w:val="24"/>
          <w:szCs w:val="24"/>
          <w:lang w:val="es-AR"/>
        </w:rPr>
      </w:pPr>
    </w:p>
    <w:p w:rsidR="00CB7043" w:rsidRDefault="00A042C6" w:rsidP="00A042C6">
      <w:pPr>
        <w:spacing w:before="100" w:beforeAutospacing="1" w:after="0" w:line="276" w:lineRule="auto"/>
        <w:ind w:left="709" w:hanging="709"/>
        <w:jc w:val="both"/>
        <w:rPr>
          <w:rFonts w:ascii="Courier New" w:hAnsi="Courier New" w:cs="Courier New"/>
          <w:sz w:val="24"/>
          <w:szCs w:val="24"/>
        </w:rPr>
      </w:pPr>
      <w:r w:rsidRPr="00925DF9">
        <w:rPr>
          <w:rFonts w:ascii="Courier New" w:hAnsi="Courier New" w:cs="Courier New"/>
          <w:b/>
          <w:sz w:val="24"/>
          <w:szCs w:val="24"/>
          <w:u w:val="single"/>
          <w:lang w:val="es-AR"/>
        </w:rPr>
        <w:t>Art.1</w:t>
      </w:r>
      <w:r w:rsidR="00CB7043">
        <w:rPr>
          <w:rFonts w:ascii="Courier New" w:hAnsi="Courier New" w:cs="Courier New"/>
          <w:b/>
          <w:sz w:val="24"/>
          <w:szCs w:val="24"/>
          <w:u w:val="single"/>
          <w:lang w:val="es-AR"/>
        </w:rPr>
        <w:t>0</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CB7043" w:rsidRPr="00CB7043">
        <w:rPr>
          <w:rFonts w:ascii="Courier New" w:hAnsi="Courier New" w:cs="Courier New"/>
          <w:b/>
          <w:sz w:val="24"/>
          <w:szCs w:val="24"/>
        </w:rPr>
        <w:t>CONFECCIÓN DE LA BOLETA ÚNICA:</w:t>
      </w:r>
      <w:r w:rsidR="00CB7043" w:rsidRPr="00F249DF">
        <w:rPr>
          <w:rFonts w:ascii="Courier New" w:hAnsi="Courier New" w:cs="Courier New"/>
          <w:sz w:val="24"/>
          <w:szCs w:val="24"/>
        </w:rPr>
        <w:t xml:space="preserve"> Una vez oficializadas las listas de candidatos, la Junta Electoral Municipal ordenará confeccionar un modelo de Boleta Única de Sufragio, cuyo diseño y características deben respetar las</w:t>
      </w:r>
      <w:r w:rsidR="00CB7043" w:rsidRPr="00CB7043">
        <w:rPr>
          <w:rFonts w:ascii="Courier New" w:hAnsi="Courier New" w:cs="Courier New"/>
          <w:sz w:val="24"/>
          <w:szCs w:val="24"/>
        </w:rPr>
        <w:t xml:space="preserve"> </w:t>
      </w:r>
      <w:r w:rsidR="00CB7043" w:rsidRPr="00F249DF">
        <w:rPr>
          <w:rFonts w:ascii="Courier New" w:hAnsi="Courier New" w:cs="Courier New"/>
          <w:sz w:val="24"/>
          <w:szCs w:val="24"/>
        </w:rPr>
        <w:t>especificaciones establecidas en los artículos siguientes</w:t>
      </w:r>
      <w:r w:rsidR="00CB7043">
        <w:rPr>
          <w:rFonts w:ascii="Courier New" w:hAnsi="Courier New" w:cs="Courier New"/>
          <w:sz w:val="24"/>
          <w:szCs w:val="24"/>
        </w:rPr>
        <w:t>.-</w:t>
      </w:r>
    </w:p>
    <w:p w:rsidR="00CB7043" w:rsidRDefault="00CB7043" w:rsidP="00A042C6">
      <w:pPr>
        <w:spacing w:before="100" w:beforeAutospacing="1" w:after="0" w:line="276" w:lineRule="auto"/>
        <w:ind w:left="709" w:hanging="709"/>
        <w:jc w:val="both"/>
        <w:rPr>
          <w:rFonts w:ascii="Courier New" w:eastAsia="Arial Unicode MS" w:hAnsi="Courier New" w:cs="Courier New"/>
          <w:b/>
          <w:sz w:val="24"/>
          <w:szCs w:val="24"/>
          <w:lang w:val="es-AR"/>
        </w:rPr>
      </w:pPr>
    </w:p>
    <w:p w:rsidR="00CB7043" w:rsidRDefault="00CB7043" w:rsidP="00A042C6">
      <w:pPr>
        <w:spacing w:before="100" w:beforeAutospacing="1" w:after="0" w:line="276" w:lineRule="auto"/>
        <w:ind w:left="709" w:hanging="709"/>
        <w:jc w:val="both"/>
        <w:rPr>
          <w:rFonts w:ascii="Courier New" w:eastAsia="Arial Unicode MS" w:hAnsi="Courier New" w:cs="Courier New"/>
          <w:b/>
          <w:sz w:val="24"/>
          <w:szCs w:val="24"/>
          <w:lang w:val="es-AR"/>
        </w:rPr>
      </w:pPr>
    </w:p>
    <w:p w:rsidR="00CB7043" w:rsidRPr="00CB7043" w:rsidRDefault="00CB7043" w:rsidP="00CB7043">
      <w:pPr>
        <w:spacing w:before="100" w:beforeAutospacing="1" w:after="0" w:line="276" w:lineRule="auto"/>
        <w:ind w:left="709" w:hanging="709"/>
        <w:jc w:val="right"/>
        <w:rPr>
          <w:rFonts w:ascii="Courier New" w:eastAsia="Arial Unicode MS" w:hAnsi="Courier New" w:cs="Courier New"/>
          <w:sz w:val="24"/>
          <w:szCs w:val="24"/>
          <w:lang w:val="es-AR"/>
        </w:rPr>
      </w:pPr>
      <w:r w:rsidRPr="00CB7043">
        <w:rPr>
          <w:rFonts w:ascii="Courier New" w:eastAsia="Arial Unicode MS" w:hAnsi="Courier New" w:cs="Courier New"/>
          <w:sz w:val="24"/>
          <w:szCs w:val="24"/>
          <w:lang w:val="es-AR"/>
        </w:rPr>
        <w:t>...///</w:t>
      </w:r>
    </w:p>
    <w:p w:rsidR="00CB7043" w:rsidRPr="00CB7043" w:rsidRDefault="00CB7043" w:rsidP="00CB7043">
      <w:pPr>
        <w:spacing w:before="100" w:beforeAutospacing="1" w:after="0" w:line="276" w:lineRule="auto"/>
        <w:ind w:left="709" w:hanging="709"/>
        <w:rPr>
          <w:rFonts w:ascii="Courier New" w:eastAsia="Arial Unicode MS" w:hAnsi="Courier New" w:cs="Courier New"/>
          <w:sz w:val="24"/>
          <w:szCs w:val="24"/>
          <w:lang w:val="es-AR"/>
        </w:rPr>
      </w:pPr>
      <w:r w:rsidRPr="00CB7043">
        <w:rPr>
          <w:rFonts w:ascii="Courier New" w:eastAsia="Arial Unicode MS" w:hAnsi="Courier New" w:cs="Courier New"/>
          <w:sz w:val="24"/>
          <w:szCs w:val="24"/>
          <w:lang w:val="es-AR"/>
        </w:rPr>
        <w:lastRenderedPageBreak/>
        <w:t>...///5.-</w:t>
      </w:r>
    </w:p>
    <w:p w:rsidR="00CB7043" w:rsidRDefault="00A042C6" w:rsidP="00CB7043">
      <w:pPr>
        <w:spacing w:before="100" w:beforeAutospacing="1" w:after="0" w:line="240" w:lineRule="auto"/>
        <w:ind w:left="709" w:hanging="709"/>
        <w:jc w:val="both"/>
        <w:rPr>
          <w:rFonts w:ascii="Courier New" w:hAnsi="Courier New" w:cs="Courier New"/>
          <w:sz w:val="24"/>
          <w:szCs w:val="24"/>
        </w:rPr>
      </w:pPr>
      <w:r w:rsidRPr="00925DF9">
        <w:rPr>
          <w:rFonts w:ascii="Courier New" w:hAnsi="Courier New" w:cs="Courier New"/>
          <w:b/>
          <w:sz w:val="24"/>
          <w:szCs w:val="24"/>
          <w:u w:val="single"/>
          <w:lang w:val="es-AR"/>
        </w:rPr>
        <w:t>Art.1</w:t>
      </w:r>
      <w:r w:rsidR="00CB7043">
        <w:rPr>
          <w:rFonts w:ascii="Courier New" w:hAnsi="Courier New" w:cs="Courier New"/>
          <w:b/>
          <w:sz w:val="24"/>
          <w:szCs w:val="24"/>
          <w:u w:val="single"/>
          <w:lang w:val="es-AR"/>
        </w:rPr>
        <w: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CB7043" w:rsidRPr="00CB7043">
        <w:rPr>
          <w:rFonts w:ascii="Courier New" w:hAnsi="Courier New" w:cs="Courier New"/>
          <w:b/>
          <w:sz w:val="24"/>
          <w:szCs w:val="24"/>
        </w:rPr>
        <w:t>REQUISITOS:</w:t>
      </w:r>
      <w:r w:rsidR="00CB7043" w:rsidRPr="00F249DF">
        <w:rPr>
          <w:rFonts w:ascii="Courier New" w:hAnsi="Courier New" w:cs="Courier New"/>
          <w:sz w:val="24"/>
          <w:szCs w:val="24"/>
        </w:rPr>
        <w:t xml:space="preserve"> La boleta única de sufragio estará dividida en filas horizontales de igual dimensión para cada partido, alianza o confederación política que cuente con listas de candidatos oficializadas. Las filas estarán separadas entre sí por una franja horizontal continua de color de aproximadamente tres milímetros (3 mm) de espesor, a fin de diferenciar nítidamente las fuerzas políticas que participan del acto electoral. A su vez, dentro de cada fila se separarán con líneas grises continuas verticales de aproximadamente medio milímetro (0,5 mm) de espesor, los diferentes tramos de cargos electivos. Las filas contendrán -de izquierda a derecha- las columnas que a continuación se detallan: 1) La primera de fondo negro con letras blancas, en la que se incluirá -en orden descendente- lo siguiente: a) El número de lista correspondiente al partido, alianza o confederación política. b) Un casillero en blanco junto con la leyenda “Voto lista completa” para que el elector marque con una cruz, tilde o símbolo similar, la opción electoral de su preferencia por lista completa de candidatos. c) Un casillero, fondo blanco, donde se inserte la sigla, monograma, logotipo, escudo, símbolo, emblema o distintivo que el partido, alianza o confederación política haya solicitado utilizar al momento de registrar su lista de candidatos, y el nombre del partido, alianza o confederación política. 2) La segunda con el apellido y nombre completos de los candidatos a Intendente y </w:t>
      </w:r>
      <w:proofErr w:type="spellStart"/>
      <w:r w:rsidR="00CB7043" w:rsidRPr="00F249DF">
        <w:rPr>
          <w:rFonts w:ascii="Courier New" w:hAnsi="Courier New" w:cs="Courier New"/>
          <w:sz w:val="24"/>
          <w:szCs w:val="24"/>
        </w:rPr>
        <w:t>viceintendente</w:t>
      </w:r>
      <w:proofErr w:type="spellEnd"/>
      <w:r w:rsidR="00CB7043" w:rsidRPr="00F249DF">
        <w:rPr>
          <w:rFonts w:ascii="Courier New" w:hAnsi="Courier New" w:cs="Courier New"/>
          <w:sz w:val="24"/>
          <w:szCs w:val="24"/>
        </w:rPr>
        <w:t xml:space="preserve">, con una fotografía color de ellos junto con los apellidos y nombres completos de los candidatos titulares y suplentes a concejales, debiendo estar resaltados con una tipografía mayor, los primeros tres (3) candidatos titulares; 3) La tercera con el apellido y nombre completos de los candidatos titulares y suplentes a miembros del Tribunal de Cuentas Municipal. Las columnas mencionadas en los últimos dos incisos, también deben contener un casillero en blanco próximo a cada tramo de cargo electivo, a efecto de que el elector marque con una cruz, tilde o símbolo similar la opción electoral de su preferencia. En la columna correspondiente a los candidatos a Intendentes, </w:t>
      </w:r>
      <w:proofErr w:type="spellStart"/>
      <w:r w:rsidR="00CB7043" w:rsidRPr="00F249DF">
        <w:rPr>
          <w:rFonts w:ascii="Courier New" w:hAnsi="Courier New" w:cs="Courier New"/>
          <w:sz w:val="24"/>
          <w:szCs w:val="24"/>
        </w:rPr>
        <w:t>Viceintendentes</w:t>
      </w:r>
      <w:proofErr w:type="spellEnd"/>
      <w:r w:rsidR="00CB7043" w:rsidRPr="00F249DF">
        <w:rPr>
          <w:rFonts w:ascii="Courier New" w:hAnsi="Courier New" w:cs="Courier New"/>
          <w:sz w:val="24"/>
          <w:szCs w:val="24"/>
        </w:rPr>
        <w:t xml:space="preserve"> y Concejales podrá omitir consignar -por cuestiones de espacio- la nómina total de los candidatos suplentes. En tal supuesto, la lista</w:t>
      </w:r>
    </w:p>
    <w:p w:rsidR="00CB7043" w:rsidRDefault="00CB7043" w:rsidP="00CB7043">
      <w:pPr>
        <w:spacing w:before="100" w:beforeAutospacing="1" w:after="0" w:line="240" w:lineRule="auto"/>
        <w:ind w:left="709" w:hanging="709"/>
        <w:jc w:val="both"/>
        <w:rPr>
          <w:rFonts w:ascii="Courier New" w:hAnsi="Courier New" w:cs="Courier New"/>
          <w:sz w:val="24"/>
          <w:szCs w:val="24"/>
        </w:rPr>
      </w:pPr>
    </w:p>
    <w:p w:rsidR="00CB7043" w:rsidRDefault="00CB7043" w:rsidP="00CB7043">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CB7043" w:rsidRDefault="00CB7043" w:rsidP="00CB7043">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...///6.-</w:t>
      </w:r>
    </w:p>
    <w:p w:rsidR="00CB7043" w:rsidRDefault="00CB7043" w:rsidP="00E316C9">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sz w:val="24"/>
          <w:szCs w:val="24"/>
        </w:rPr>
        <w:t xml:space="preserve">     </w:t>
      </w:r>
      <w:proofErr w:type="gramStart"/>
      <w:r w:rsidRPr="00F249DF">
        <w:rPr>
          <w:rFonts w:ascii="Courier New" w:hAnsi="Courier New" w:cs="Courier New"/>
          <w:sz w:val="24"/>
          <w:szCs w:val="24"/>
        </w:rPr>
        <w:t>completa</w:t>
      </w:r>
      <w:proofErr w:type="gramEnd"/>
      <w:r w:rsidRPr="00F249DF">
        <w:rPr>
          <w:rFonts w:ascii="Courier New" w:hAnsi="Courier New" w:cs="Courier New"/>
          <w:sz w:val="24"/>
          <w:szCs w:val="24"/>
        </w:rPr>
        <w:t xml:space="preserve"> será exhibida en los afiches expuestos en el ingreso de los centros de votación y de las mesas receptoras de votos. Asimismo, debe entenderse que la voluntad del elector al sufragar por una lista de candidatos titulares, incluye a los suplentes de</w:t>
      </w:r>
      <w:r w:rsidRPr="00CB7043">
        <w:rPr>
          <w:rFonts w:ascii="Courier New" w:hAnsi="Courier New" w:cs="Courier New"/>
          <w:sz w:val="24"/>
          <w:szCs w:val="24"/>
        </w:rPr>
        <w:t xml:space="preserve"> </w:t>
      </w:r>
      <w:r w:rsidRPr="00F249DF">
        <w:rPr>
          <w:rFonts w:ascii="Courier New" w:hAnsi="Courier New" w:cs="Courier New"/>
          <w:sz w:val="24"/>
          <w:szCs w:val="24"/>
        </w:rPr>
        <w:t>esa lista tal como fue oficializada</w:t>
      </w:r>
      <w:r>
        <w:rPr>
          <w:rFonts w:ascii="Courier New" w:hAnsi="Courier New" w:cs="Courier New"/>
          <w:sz w:val="24"/>
          <w:szCs w:val="24"/>
        </w:rPr>
        <w:t>.-</w:t>
      </w:r>
    </w:p>
    <w:p w:rsidR="00CB7043" w:rsidRDefault="00A042C6" w:rsidP="00E316C9">
      <w:pPr>
        <w:spacing w:before="100" w:beforeAutospacing="1" w:after="0" w:line="240" w:lineRule="auto"/>
        <w:ind w:left="709" w:hanging="709"/>
        <w:jc w:val="both"/>
        <w:rPr>
          <w:rFonts w:ascii="Courier New" w:eastAsia="Arial Unicode MS" w:hAnsi="Courier New" w:cs="Courier New"/>
          <w:b/>
          <w:sz w:val="24"/>
          <w:szCs w:val="24"/>
          <w:lang w:val="es-AR"/>
        </w:rPr>
      </w:pPr>
      <w:r w:rsidRPr="00925DF9">
        <w:rPr>
          <w:rFonts w:ascii="Courier New" w:hAnsi="Courier New" w:cs="Courier New"/>
          <w:b/>
          <w:sz w:val="24"/>
          <w:szCs w:val="24"/>
          <w:u w:val="single"/>
          <w:lang w:val="es-AR"/>
        </w:rPr>
        <w:t>Art.1</w:t>
      </w:r>
      <w:r w:rsidR="00CB7043">
        <w:rPr>
          <w:rFonts w:ascii="Courier New" w:hAnsi="Courier New" w:cs="Courier New"/>
          <w:b/>
          <w:sz w:val="24"/>
          <w:szCs w:val="24"/>
          <w:u w:val="single"/>
          <w:lang w:val="es-AR"/>
        </w:rPr>
        <w:t>2</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CB7043" w:rsidRPr="00CB7043">
        <w:rPr>
          <w:rFonts w:ascii="Courier New" w:hAnsi="Courier New" w:cs="Courier New"/>
          <w:b/>
          <w:sz w:val="24"/>
          <w:szCs w:val="24"/>
        </w:rPr>
        <w:t>DISEÑO:</w:t>
      </w:r>
      <w:r w:rsidR="00CB7043" w:rsidRPr="00F249DF">
        <w:rPr>
          <w:rFonts w:ascii="Courier New" w:hAnsi="Courier New" w:cs="Courier New"/>
          <w:sz w:val="24"/>
          <w:szCs w:val="24"/>
        </w:rPr>
        <w:t xml:space="preserve"> La boleta única debe ser confeccionada observando los siguientes requisitos en su contenido y diseño: 1) Anverso: a) El año en que la elección se lleva a cabo. b) La individualización de la sección y circuito electoral. c) La indicación del número de mesa. 2) Reverso: a) Un espacio demarcado para que inserten las firmas las autoridades de mesa y los fiscales de mesa de los partidos, alianzas o confederaciones políticas. b) Las instrucciones para la emisión del voto. c) La indicación gráfica de los pliegues para su doblez. 3) La impresión será en idioma español, con letra de estilo “palo seco” o también denominada “san </w:t>
      </w:r>
      <w:proofErr w:type="spellStart"/>
      <w:r w:rsidR="00CB7043" w:rsidRPr="00F249DF">
        <w:rPr>
          <w:rFonts w:ascii="Courier New" w:hAnsi="Courier New" w:cs="Courier New"/>
          <w:sz w:val="24"/>
          <w:szCs w:val="24"/>
        </w:rPr>
        <w:t>serif</w:t>
      </w:r>
      <w:proofErr w:type="spellEnd"/>
      <w:r w:rsidR="00CB7043" w:rsidRPr="00F249DF">
        <w:rPr>
          <w:rFonts w:ascii="Courier New" w:hAnsi="Courier New" w:cs="Courier New"/>
          <w:sz w:val="24"/>
          <w:szCs w:val="24"/>
        </w:rPr>
        <w:t>”, de tamaño seis (6) de mínima, en papel no transparente, pudiendo resaltarse en mayor tamaño el apellido y nombre del candidato a: Intendente, primer concejal y primer candidato a miembro del tribunal de cuentas, o primer candidato a convencional constituyente, en su caso. 4) Tendrá una dimensión no inferior a los cuatrocientos veinte milímetros (420 mm) de ancho por doscientos noventa y siete milímetros (297 mm) de alto, quedando facultada la Junta Electoral Municipal a establecer el tamaño máximo de acuerdo con el número de partidos, alianzas o confederaciones políticas que intervengan en la elección. 5) Al doblarse en cuatro partes por los pliegues demarcados, debe pasar fácilmente por la ranura de la urna. 6) Debe estar identificada con un código de barras de manera correlativa y adherida a un talón con igual identificación y contener las exigencias previstas en el inciso 1), sub</w:t>
      </w:r>
      <w:r w:rsidR="00CB7043" w:rsidRPr="00CB7043">
        <w:rPr>
          <w:rFonts w:ascii="Courier New" w:hAnsi="Courier New" w:cs="Courier New"/>
          <w:sz w:val="24"/>
          <w:szCs w:val="24"/>
        </w:rPr>
        <w:t xml:space="preserve"> </w:t>
      </w:r>
      <w:r w:rsidR="00CB7043" w:rsidRPr="00F249DF">
        <w:rPr>
          <w:rFonts w:ascii="Courier New" w:hAnsi="Courier New" w:cs="Courier New"/>
          <w:sz w:val="24"/>
          <w:szCs w:val="24"/>
        </w:rPr>
        <w:t>incisos a), b) y c) del presente artículo</w:t>
      </w:r>
      <w:r w:rsidR="00CB7043">
        <w:rPr>
          <w:rFonts w:ascii="Courier New" w:hAnsi="Courier New" w:cs="Courier New"/>
          <w:sz w:val="24"/>
          <w:szCs w:val="24"/>
        </w:rPr>
        <w:t>.-</w:t>
      </w:r>
    </w:p>
    <w:p w:rsidR="00E316C9" w:rsidRDefault="00A042C6" w:rsidP="00E316C9">
      <w:pPr>
        <w:spacing w:before="100" w:beforeAutospacing="1" w:after="0" w:line="240" w:lineRule="auto"/>
        <w:ind w:left="709" w:hanging="709"/>
        <w:jc w:val="both"/>
        <w:rPr>
          <w:rFonts w:ascii="Courier New" w:hAnsi="Courier New" w:cs="Courier New"/>
          <w:sz w:val="24"/>
          <w:szCs w:val="24"/>
        </w:rPr>
      </w:pPr>
      <w:r w:rsidRPr="00925DF9">
        <w:rPr>
          <w:rFonts w:ascii="Courier New" w:hAnsi="Courier New" w:cs="Courier New"/>
          <w:b/>
          <w:sz w:val="24"/>
          <w:szCs w:val="24"/>
          <w:u w:val="single"/>
          <w:lang w:val="es-AR"/>
        </w:rPr>
        <w:t>Art.1</w:t>
      </w:r>
      <w:r w:rsidR="00E316C9">
        <w:rPr>
          <w:rFonts w:ascii="Courier New" w:hAnsi="Courier New" w:cs="Courier New"/>
          <w:b/>
          <w:sz w:val="24"/>
          <w:szCs w:val="24"/>
          <w:u w:val="single"/>
          <w:lang w:val="es-AR"/>
        </w:rPr>
        <w:t>3</w:t>
      </w:r>
      <w:r w:rsidRPr="00925DF9">
        <w:rPr>
          <w:rFonts w:ascii="Courier New" w:hAnsi="Courier New" w:cs="Courier New"/>
          <w:b/>
          <w:sz w:val="24"/>
          <w:szCs w:val="24"/>
          <w:lang w:val="es-AR"/>
        </w:rPr>
        <w:t>:</w:t>
      </w:r>
      <w:r w:rsidR="00E316C9" w:rsidRPr="00F249DF">
        <w:rPr>
          <w:rFonts w:ascii="Courier New" w:hAnsi="Courier New" w:cs="Courier New"/>
          <w:sz w:val="24"/>
          <w:szCs w:val="24"/>
        </w:rPr>
        <w:t xml:space="preserve"> </w:t>
      </w:r>
      <w:r w:rsidR="00E316C9" w:rsidRPr="00E316C9">
        <w:rPr>
          <w:rFonts w:ascii="Courier New" w:hAnsi="Courier New" w:cs="Courier New"/>
          <w:b/>
          <w:sz w:val="24"/>
          <w:szCs w:val="24"/>
        </w:rPr>
        <w:t>DISEÑO PARA NO VIDENTES</w:t>
      </w:r>
      <w:r w:rsidR="00E316C9" w:rsidRPr="00F249DF">
        <w:rPr>
          <w:rFonts w:ascii="Courier New" w:hAnsi="Courier New" w:cs="Courier New"/>
          <w:sz w:val="24"/>
          <w:szCs w:val="24"/>
        </w:rPr>
        <w:t>: La Junta Electoral Municipal dispondrá también la confección de plantillas idénticas a las mencionadas en los artículos correspondientes de la Ley Electoral Provincial, en papel transparente y alfabeto Braille, fáciles de colocar por sobre la boleta única y con ranuras sobre los casilleros, para que las</w:t>
      </w:r>
    </w:p>
    <w:p w:rsidR="00E316C9" w:rsidRDefault="00E316C9" w:rsidP="00E316C9">
      <w:pPr>
        <w:spacing w:before="100" w:beforeAutospacing="1" w:after="0" w:line="240" w:lineRule="auto"/>
        <w:ind w:left="709" w:hanging="709"/>
        <w:jc w:val="both"/>
        <w:rPr>
          <w:rFonts w:ascii="Courier New" w:hAnsi="Courier New" w:cs="Courier New"/>
          <w:sz w:val="24"/>
          <w:szCs w:val="24"/>
        </w:rPr>
      </w:pPr>
    </w:p>
    <w:p w:rsidR="00E316C9" w:rsidRDefault="00E316C9" w:rsidP="00E316C9">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E316C9" w:rsidRDefault="00E316C9" w:rsidP="00E316C9">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...///7.-</w:t>
      </w:r>
    </w:p>
    <w:p w:rsidR="00E316C9" w:rsidRPr="00E316C9" w:rsidRDefault="00E316C9" w:rsidP="008E1CC8">
      <w:pPr>
        <w:spacing w:before="100" w:beforeAutospacing="1" w:after="0" w:line="240" w:lineRule="auto"/>
        <w:ind w:left="709" w:hanging="709"/>
        <w:jc w:val="both"/>
        <w:rPr>
          <w:rFonts w:ascii="Courier New" w:hAnsi="Courier New" w:cs="Courier New"/>
          <w:sz w:val="24"/>
          <w:szCs w:val="24"/>
        </w:rPr>
      </w:pPr>
      <w:r w:rsidRPr="00F249DF">
        <w:rPr>
          <w:rFonts w:ascii="Courier New" w:hAnsi="Courier New" w:cs="Courier New"/>
          <w:sz w:val="24"/>
          <w:szCs w:val="24"/>
        </w:rPr>
        <w:t xml:space="preserve"> </w:t>
      </w:r>
      <w:r>
        <w:rPr>
          <w:rFonts w:ascii="Courier New" w:hAnsi="Courier New" w:cs="Courier New"/>
          <w:sz w:val="24"/>
          <w:szCs w:val="24"/>
        </w:rPr>
        <w:t xml:space="preserve">    </w:t>
      </w:r>
      <w:proofErr w:type="gramStart"/>
      <w:r w:rsidRPr="00F249DF">
        <w:rPr>
          <w:rFonts w:ascii="Courier New" w:hAnsi="Courier New" w:cs="Courier New"/>
          <w:sz w:val="24"/>
          <w:szCs w:val="24"/>
        </w:rPr>
        <w:t>personas</w:t>
      </w:r>
      <w:proofErr w:type="gramEnd"/>
      <w:r w:rsidRPr="00F249DF">
        <w:rPr>
          <w:rFonts w:ascii="Courier New" w:hAnsi="Courier New" w:cs="Courier New"/>
          <w:sz w:val="24"/>
          <w:szCs w:val="24"/>
        </w:rPr>
        <w:t xml:space="preserve"> discapacitadas visuales puedan ejercer su opción electoral. Habrá ejemplares de este tipo en todos los</w:t>
      </w:r>
      <w:r w:rsidR="00A042C6" w:rsidRPr="00925DF9">
        <w:rPr>
          <w:rFonts w:ascii="Courier New" w:hAnsi="Courier New" w:cs="Courier New"/>
          <w:b/>
          <w:bCs/>
          <w:lang w:val="es-AR"/>
        </w:rPr>
        <w:t xml:space="preserve"> </w:t>
      </w:r>
      <w:r w:rsidRPr="00F249DF">
        <w:rPr>
          <w:rFonts w:ascii="Courier New" w:hAnsi="Courier New" w:cs="Courier New"/>
          <w:sz w:val="24"/>
          <w:szCs w:val="24"/>
        </w:rPr>
        <w:t>centros de votación, para los electores que las soliciten</w:t>
      </w:r>
      <w:r>
        <w:rPr>
          <w:rFonts w:ascii="Courier New" w:hAnsi="Courier New" w:cs="Courier New"/>
          <w:sz w:val="24"/>
          <w:szCs w:val="24"/>
        </w:rPr>
        <w:t>.-</w:t>
      </w:r>
    </w:p>
    <w:p w:rsidR="00E316C9" w:rsidRDefault="00A042C6" w:rsidP="008E1CC8">
      <w:pPr>
        <w:spacing w:before="100" w:beforeAutospacing="1" w:after="0" w:line="240" w:lineRule="auto"/>
        <w:ind w:left="709" w:hanging="709"/>
        <w:jc w:val="both"/>
        <w:rPr>
          <w:rFonts w:ascii="Courier New" w:eastAsia="Arial Unicode MS" w:hAnsi="Courier New" w:cs="Courier New"/>
          <w:b/>
          <w:sz w:val="24"/>
          <w:szCs w:val="24"/>
          <w:lang w:val="es-AR"/>
        </w:rPr>
      </w:pPr>
      <w:r w:rsidRPr="00925DF9">
        <w:rPr>
          <w:rFonts w:ascii="Courier New" w:hAnsi="Courier New" w:cs="Courier New"/>
          <w:b/>
          <w:sz w:val="24"/>
          <w:szCs w:val="24"/>
          <w:u w:val="single"/>
          <w:lang w:val="es-AR"/>
        </w:rPr>
        <w:t>Art.1</w:t>
      </w:r>
      <w:r w:rsidR="00E316C9">
        <w:rPr>
          <w:rFonts w:ascii="Courier New" w:hAnsi="Courier New" w:cs="Courier New"/>
          <w:b/>
          <w:sz w:val="24"/>
          <w:szCs w:val="24"/>
          <w:u w:val="single"/>
          <w:lang w:val="es-AR"/>
        </w:rPr>
        <w:t>4</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E316C9" w:rsidRPr="00E316C9">
        <w:rPr>
          <w:rFonts w:ascii="Courier New" w:hAnsi="Courier New" w:cs="Courier New"/>
          <w:b/>
          <w:sz w:val="24"/>
          <w:szCs w:val="24"/>
        </w:rPr>
        <w:t>SORTEO:</w:t>
      </w:r>
      <w:r w:rsidR="00E316C9" w:rsidRPr="00F249DF">
        <w:rPr>
          <w:rFonts w:ascii="Courier New" w:hAnsi="Courier New" w:cs="Courier New"/>
          <w:sz w:val="24"/>
          <w:szCs w:val="24"/>
        </w:rPr>
        <w:t xml:space="preserve"> La Junta Electoral Municipal determinará el orden de precedencia de los espacios, franjas o columnas de cada partido, alianza o confederación política que cuente con listas de candidatos oficializadas mediante un sorteo público. Todos los partidos, alianzas o confederaciones políticas formarán parte del sorteo. Si resueltas las cuestiones recursivas alguna fuerza política quedase fuera del proceso, se realizará el corrimiento respectivo, en el</w:t>
      </w:r>
      <w:r w:rsidR="00E316C9" w:rsidRPr="00E316C9">
        <w:rPr>
          <w:rFonts w:ascii="Courier New" w:hAnsi="Courier New" w:cs="Courier New"/>
          <w:sz w:val="24"/>
          <w:szCs w:val="24"/>
        </w:rPr>
        <w:t xml:space="preserve"> </w:t>
      </w:r>
      <w:r w:rsidR="00E316C9" w:rsidRPr="00F249DF">
        <w:rPr>
          <w:rFonts w:ascii="Courier New" w:hAnsi="Courier New" w:cs="Courier New"/>
          <w:sz w:val="24"/>
          <w:szCs w:val="24"/>
        </w:rPr>
        <w:t>orden correlativo, a fin de evitar espacios en blanco</w:t>
      </w:r>
      <w:r w:rsidR="00E316C9">
        <w:rPr>
          <w:rFonts w:ascii="Courier New" w:hAnsi="Courier New" w:cs="Courier New"/>
          <w:sz w:val="24"/>
          <w:szCs w:val="24"/>
        </w:rPr>
        <w:t>.-</w:t>
      </w:r>
    </w:p>
    <w:p w:rsidR="00E316C9" w:rsidRDefault="00A042C6" w:rsidP="008E1CC8">
      <w:pPr>
        <w:spacing w:before="100" w:beforeAutospacing="1" w:after="0" w:line="240" w:lineRule="auto"/>
        <w:ind w:left="709" w:hanging="709"/>
        <w:jc w:val="both"/>
        <w:rPr>
          <w:rFonts w:ascii="Courier New" w:eastAsia="Arial Unicode MS" w:hAnsi="Courier New" w:cs="Courier New"/>
          <w:b/>
          <w:sz w:val="24"/>
          <w:szCs w:val="24"/>
          <w:lang w:val="es-AR"/>
        </w:rPr>
      </w:pPr>
      <w:r w:rsidRPr="00925DF9">
        <w:rPr>
          <w:rFonts w:ascii="Courier New" w:hAnsi="Courier New" w:cs="Courier New"/>
          <w:b/>
          <w:sz w:val="24"/>
          <w:szCs w:val="24"/>
          <w:u w:val="single"/>
          <w:lang w:val="es-AR"/>
        </w:rPr>
        <w:t>Art.1</w:t>
      </w:r>
      <w:r w:rsidR="00E316C9">
        <w:rPr>
          <w:rFonts w:ascii="Courier New" w:hAnsi="Courier New" w:cs="Courier New"/>
          <w:b/>
          <w:sz w:val="24"/>
          <w:szCs w:val="24"/>
          <w:u w:val="single"/>
          <w:lang w:val="es-AR"/>
        </w:rPr>
        <w:t>5</w:t>
      </w:r>
      <w:r w:rsidRPr="00925DF9">
        <w:rPr>
          <w:rFonts w:ascii="Courier New" w:hAnsi="Courier New" w:cs="Courier New"/>
          <w:b/>
          <w:sz w:val="24"/>
          <w:szCs w:val="24"/>
          <w:lang w:val="es-AR"/>
        </w:rPr>
        <w:t>:</w:t>
      </w:r>
      <w:r w:rsidR="00E316C9" w:rsidRPr="00F249DF">
        <w:rPr>
          <w:rFonts w:ascii="Courier New" w:hAnsi="Courier New" w:cs="Courier New"/>
          <w:sz w:val="24"/>
          <w:szCs w:val="24"/>
        </w:rPr>
        <w:t xml:space="preserve"> </w:t>
      </w:r>
      <w:r w:rsidR="00E316C9" w:rsidRPr="00E316C9">
        <w:rPr>
          <w:rFonts w:ascii="Courier New" w:hAnsi="Courier New" w:cs="Courier New"/>
          <w:b/>
          <w:sz w:val="24"/>
          <w:szCs w:val="24"/>
        </w:rPr>
        <w:t>APROBACIÓN DE LAS BOLETAS:</w:t>
      </w:r>
      <w:r w:rsidR="00E316C9" w:rsidRPr="00F249DF">
        <w:rPr>
          <w:rFonts w:ascii="Courier New" w:hAnsi="Courier New" w:cs="Courier New"/>
          <w:sz w:val="24"/>
          <w:szCs w:val="24"/>
        </w:rPr>
        <w:t xml:space="preserve"> Una vez elaborado el modelo de boleta única de sufragio, la Junta Electoral Municipal lo pondrá en conocimiento y consideración de los apoderados de los partidos, alianzas o confederaciones políticas y fijará una audiencia a los fines de receptar las observaciones que formulen las fuerzas políticas participantes, las que serán resueltas previa vista al observado. No existiendo observaciones o resueltas las formuladas, la Junta Electoral Municipal aprobará el modelo propuesto y mandará a imprimir la boleta oficializada, que</w:t>
      </w:r>
      <w:r w:rsidRPr="00925DF9">
        <w:rPr>
          <w:rFonts w:ascii="Courier New" w:hAnsi="Courier New" w:cs="Courier New"/>
          <w:b/>
          <w:bCs/>
          <w:lang w:val="es-AR"/>
        </w:rPr>
        <w:t xml:space="preserve"> </w:t>
      </w:r>
      <w:r w:rsidR="008E1CC8" w:rsidRPr="00F249DF">
        <w:rPr>
          <w:rFonts w:ascii="Courier New" w:hAnsi="Courier New" w:cs="Courier New"/>
          <w:sz w:val="24"/>
          <w:szCs w:val="24"/>
        </w:rPr>
        <w:t>será la única válida para la emisión del voto</w:t>
      </w:r>
      <w:r w:rsidR="008E1CC8">
        <w:rPr>
          <w:rFonts w:ascii="Courier New" w:hAnsi="Courier New" w:cs="Courier New"/>
          <w:sz w:val="24"/>
          <w:szCs w:val="24"/>
        </w:rPr>
        <w:t>.-</w:t>
      </w:r>
    </w:p>
    <w:p w:rsidR="008E1CC8" w:rsidRDefault="00A042C6" w:rsidP="008E1CC8">
      <w:pPr>
        <w:spacing w:before="100" w:beforeAutospacing="1" w:after="0" w:line="240" w:lineRule="auto"/>
        <w:ind w:left="709" w:hanging="709"/>
        <w:jc w:val="both"/>
        <w:rPr>
          <w:rFonts w:ascii="Courier New" w:eastAsia="Arial Unicode MS" w:hAnsi="Courier New" w:cs="Courier New"/>
          <w:b/>
          <w:sz w:val="24"/>
          <w:szCs w:val="24"/>
          <w:lang w:val="es-AR"/>
        </w:rPr>
      </w:pPr>
      <w:r w:rsidRPr="00925DF9">
        <w:rPr>
          <w:rFonts w:ascii="Courier New" w:hAnsi="Courier New" w:cs="Courier New"/>
          <w:b/>
          <w:sz w:val="24"/>
          <w:szCs w:val="24"/>
          <w:u w:val="single"/>
          <w:lang w:val="es-AR"/>
        </w:rPr>
        <w:t>Art.1</w:t>
      </w:r>
      <w:r w:rsidR="008E1CC8">
        <w:rPr>
          <w:rFonts w:ascii="Courier New" w:hAnsi="Courier New" w:cs="Courier New"/>
          <w:b/>
          <w:sz w:val="24"/>
          <w:szCs w:val="24"/>
          <w:u w:val="single"/>
          <w:lang w:val="es-AR"/>
        </w:rPr>
        <w:t>6</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8E1CC8" w:rsidRPr="008E1CC8">
        <w:rPr>
          <w:rFonts w:ascii="Courier New" w:hAnsi="Courier New" w:cs="Courier New"/>
          <w:b/>
          <w:sz w:val="24"/>
          <w:szCs w:val="24"/>
        </w:rPr>
        <w:t>PUBLICIDAD:</w:t>
      </w:r>
      <w:r w:rsidR="008E1CC8" w:rsidRPr="00F249DF">
        <w:rPr>
          <w:rFonts w:ascii="Courier New" w:hAnsi="Courier New" w:cs="Courier New"/>
          <w:sz w:val="24"/>
          <w:szCs w:val="24"/>
        </w:rPr>
        <w:t xml:space="preserve"> La Junta Electoral Municipal hará publicar en el Boletín Oficial Municipal y en los medios de difusión disponibles, los facsímiles de la boleta con la que</w:t>
      </w:r>
      <w:r w:rsidR="008E1CC8" w:rsidRPr="008E1CC8">
        <w:rPr>
          <w:rFonts w:ascii="Courier New" w:hAnsi="Courier New" w:cs="Courier New"/>
          <w:sz w:val="24"/>
          <w:szCs w:val="24"/>
        </w:rPr>
        <w:t xml:space="preserve"> </w:t>
      </w:r>
      <w:r w:rsidR="008E1CC8" w:rsidRPr="00F249DF">
        <w:rPr>
          <w:rFonts w:ascii="Courier New" w:hAnsi="Courier New" w:cs="Courier New"/>
          <w:sz w:val="24"/>
          <w:szCs w:val="24"/>
        </w:rPr>
        <w:t>se sufragará</w:t>
      </w:r>
      <w:r w:rsidR="008E1CC8">
        <w:rPr>
          <w:rFonts w:ascii="Courier New" w:hAnsi="Courier New" w:cs="Courier New"/>
          <w:sz w:val="24"/>
          <w:szCs w:val="24"/>
        </w:rPr>
        <w:t>.-</w:t>
      </w:r>
    </w:p>
    <w:p w:rsidR="008E1CC8" w:rsidRDefault="008E1CC8" w:rsidP="008E1CC8">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Art.17</w:t>
      </w:r>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Pr="008E1CC8">
        <w:rPr>
          <w:rFonts w:ascii="Courier New" w:hAnsi="Courier New" w:cs="Courier New"/>
          <w:b/>
          <w:sz w:val="24"/>
          <w:szCs w:val="24"/>
        </w:rPr>
        <w:t>IMPRESIÓN:</w:t>
      </w:r>
      <w:r w:rsidRPr="00F249DF">
        <w:rPr>
          <w:rFonts w:ascii="Courier New" w:hAnsi="Courier New" w:cs="Courier New"/>
          <w:sz w:val="24"/>
          <w:szCs w:val="24"/>
        </w:rPr>
        <w:t xml:space="preserve"> La impresión de las boletas únicas de Sufragio, del afiche con la publicación de las listas completas de candidatos propuestos por los partidos, alianzas o confederaciones políticas y las actas de escrutinio y cómputo, es potestad exclusiva de la Junta Electoral Municipal, la que adoptará las medidas de seguridad</w:t>
      </w:r>
      <w:r w:rsidRPr="008E1CC8">
        <w:rPr>
          <w:rFonts w:ascii="Courier New" w:hAnsi="Courier New" w:cs="Courier New"/>
          <w:sz w:val="24"/>
          <w:szCs w:val="24"/>
        </w:rPr>
        <w:t xml:space="preserve"> </w:t>
      </w:r>
      <w:r w:rsidRPr="00F249DF">
        <w:rPr>
          <w:rFonts w:ascii="Courier New" w:hAnsi="Courier New" w:cs="Courier New"/>
          <w:sz w:val="24"/>
          <w:szCs w:val="24"/>
        </w:rPr>
        <w:t>para garantizar la autenticidad de dicha documentación</w:t>
      </w:r>
      <w:r>
        <w:rPr>
          <w:rFonts w:ascii="Courier New" w:hAnsi="Courier New" w:cs="Courier New"/>
          <w:sz w:val="24"/>
          <w:szCs w:val="24"/>
        </w:rPr>
        <w:t>.-</w:t>
      </w:r>
    </w:p>
    <w:p w:rsidR="008E1CC8" w:rsidRDefault="008E1CC8" w:rsidP="008E1CC8">
      <w:pPr>
        <w:spacing w:before="100" w:beforeAutospacing="1" w:after="0" w:line="240" w:lineRule="auto"/>
        <w:ind w:left="709" w:hanging="709"/>
        <w:jc w:val="both"/>
        <w:rPr>
          <w:rFonts w:ascii="Courier New" w:eastAsia="Arial Unicode MS" w:hAnsi="Courier New" w:cs="Courier New"/>
          <w:b/>
          <w:sz w:val="24"/>
          <w:szCs w:val="24"/>
          <w:lang w:val="es-AR"/>
        </w:rPr>
      </w:pPr>
    </w:p>
    <w:p w:rsidR="008E1CC8" w:rsidRDefault="008E1CC8" w:rsidP="008E1CC8">
      <w:pPr>
        <w:spacing w:before="100" w:beforeAutospacing="1" w:after="0" w:line="240" w:lineRule="auto"/>
        <w:ind w:left="709" w:hanging="709"/>
        <w:jc w:val="both"/>
        <w:rPr>
          <w:rFonts w:ascii="Courier New" w:eastAsia="Arial Unicode MS" w:hAnsi="Courier New" w:cs="Courier New"/>
          <w:b/>
          <w:sz w:val="24"/>
          <w:szCs w:val="24"/>
          <w:lang w:val="es-AR"/>
        </w:rPr>
      </w:pPr>
    </w:p>
    <w:p w:rsidR="008E1CC8" w:rsidRPr="008E1CC8" w:rsidRDefault="008E1CC8" w:rsidP="008E1CC8">
      <w:pPr>
        <w:spacing w:before="100" w:beforeAutospacing="1" w:after="0" w:line="240" w:lineRule="auto"/>
        <w:ind w:left="709" w:hanging="709"/>
        <w:jc w:val="right"/>
        <w:rPr>
          <w:rFonts w:ascii="Courier New" w:eastAsia="Arial Unicode MS" w:hAnsi="Courier New" w:cs="Courier New"/>
          <w:sz w:val="24"/>
          <w:szCs w:val="24"/>
          <w:lang w:val="es-AR"/>
        </w:rPr>
      </w:pPr>
      <w:r w:rsidRPr="008E1CC8">
        <w:rPr>
          <w:rFonts w:ascii="Courier New" w:eastAsia="Arial Unicode MS" w:hAnsi="Courier New" w:cs="Courier New"/>
          <w:sz w:val="24"/>
          <w:szCs w:val="24"/>
          <w:lang w:val="es-AR"/>
        </w:rPr>
        <w:t>...///</w:t>
      </w:r>
    </w:p>
    <w:p w:rsidR="008E1CC8" w:rsidRPr="008E1CC8" w:rsidRDefault="008E1CC8" w:rsidP="008E1CC8">
      <w:pPr>
        <w:spacing w:before="100" w:beforeAutospacing="1" w:after="0" w:line="240" w:lineRule="auto"/>
        <w:ind w:left="709" w:hanging="709"/>
        <w:rPr>
          <w:rFonts w:ascii="Courier New" w:eastAsia="Arial Unicode MS" w:hAnsi="Courier New" w:cs="Courier New"/>
          <w:sz w:val="24"/>
          <w:szCs w:val="24"/>
          <w:lang w:val="es-AR"/>
        </w:rPr>
      </w:pPr>
      <w:r w:rsidRPr="008E1CC8">
        <w:rPr>
          <w:rFonts w:ascii="Courier New" w:eastAsia="Arial Unicode MS" w:hAnsi="Courier New" w:cs="Courier New"/>
          <w:sz w:val="24"/>
          <w:szCs w:val="24"/>
          <w:lang w:val="es-AR"/>
        </w:rPr>
        <w:lastRenderedPageBreak/>
        <w:t>...///8.-</w:t>
      </w:r>
    </w:p>
    <w:p w:rsidR="008E1CC8" w:rsidRDefault="00A042C6" w:rsidP="009F44DF">
      <w:pPr>
        <w:spacing w:before="100" w:beforeAutospacing="1" w:after="0" w:line="240" w:lineRule="auto"/>
        <w:ind w:left="709" w:hanging="709"/>
        <w:jc w:val="both"/>
        <w:rPr>
          <w:rFonts w:ascii="Courier New" w:eastAsia="Arial Unicode MS" w:hAnsi="Courier New" w:cs="Courier New"/>
          <w:b/>
          <w:sz w:val="24"/>
          <w:szCs w:val="24"/>
          <w:lang w:val="es-AR"/>
        </w:rPr>
      </w:pPr>
      <w:r w:rsidRPr="00925DF9">
        <w:rPr>
          <w:rFonts w:ascii="Courier New" w:hAnsi="Courier New" w:cs="Courier New"/>
          <w:b/>
          <w:sz w:val="24"/>
          <w:szCs w:val="24"/>
          <w:u w:val="single"/>
          <w:lang w:val="es-AR"/>
        </w:rPr>
        <w:t>Art.1</w:t>
      </w:r>
      <w:r w:rsidR="008E1CC8">
        <w:rPr>
          <w:rFonts w:ascii="Courier New" w:hAnsi="Courier New" w:cs="Courier New"/>
          <w:b/>
          <w:sz w:val="24"/>
          <w:szCs w:val="24"/>
          <w:u w:val="single"/>
          <w:lang w:val="es-AR"/>
        </w:rPr>
        <w:t>8</w:t>
      </w:r>
      <w:r w:rsidR="008E1CC8" w:rsidRPr="008E1CC8">
        <w:rPr>
          <w:rFonts w:ascii="Courier New" w:hAnsi="Courier New" w:cs="Courier New"/>
          <w:b/>
          <w:sz w:val="24"/>
          <w:szCs w:val="24"/>
          <w:lang w:val="es-AR"/>
        </w:rPr>
        <w:t>:</w:t>
      </w:r>
      <w:r w:rsidR="008E1CC8" w:rsidRPr="008E1CC8">
        <w:rPr>
          <w:rFonts w:ascii="Courier New" w:hAnsi="Courier New" w:cs="Courier New"/>
          <w:b/>
          <w:sz w:val="24"/>
          <w:szCs w:val="24"/>
        </w:rPr>
        <w:t xml:space="preserve"> CANTIDAD</w:t>
      </w:r>
      <w:r w:rsidR="008E1CC8" w:rsidRPr="008E1CC8">
        <w:rPr>
          <w:rFonts w:ascii="Courier New" w:hAnsi="Courier New" w:cs="Courier New"/>
          <w:b/>
          <w:sz w:val="24"/>
          <w:szCs w:val="24"/>
        </w:rPr>
        <w:t>:</w:t>
      </w:r>
      <w:r w:rsidR="008E1CC8" w:rsidRPr="00F249DF">
        <w:rPr>
          <w:rFonts w:ascii="Courier New" w:hAnsi="Courier New" w:cs="Courier New"/>
          <w:sz w:val="24"/>
          <w:szCs w:val="24"/>
        </w:rPr>
        <w:t xml:space="preserve"> La Junta Electoral Municipal mandará imprimir las boletas únicas de sufragio en una cantidad igual al número de electores correspondientes al padrón electoral, con más un diez por ciento (10%) adicional para reposición. En cada mesa electoral debe haber igual número de boletas que de electores habilitados, cifra a la que se le adicionará el porcentaje establecido en el párrafo anterior para reposición. Concluidos los sufragios, el presidente de mesa deberá devolver a la Junta Electoral, la cantidad igual a la que resulte de la diferencia entre los votos sufragados y</w:t>
      </w:r>
      <w:r w:rsidRPr="00925DF9">
        <w:rPr>
          <w:rFonts w:ascii="Courier New" w:hAnsi="Courier New" w:cs="Courier New"/>
          <w:b/>
          <w:bCs/>
          <w:lang w:val="es-AR"/>
        </w:rPr>
        <w:t xml:space="preserve"> </w:t>
      </w:r>
      <w:r w:rsidR="008E1CC8" w:rsidRPr="00F249DF">
        <w:rPr>
          <w:rFonts w:ascii="Courier New" w:hAnsi="Courier New" w:cs="Courier New"/>
          <w:sz w:val="24"/>
          <w:szCs w:val="24"/>
        </w:rPr>
        <w:t>los inutilizados o nulos</w:t>
      </w:r>
      <w:r w:rsidR="008E1CC8">
        <w:rPr>
          <w:rFonts w:ascii="Courier New" w:hAnsi="Courier New" w:cs="Courier New"/>
          <w:sz w:val="24"/>
          <w:szCs w:val="24"/>
        </w:rPr>
        <w:t>.-</w:t>
      </w:r>
    </w:p>
    <w:p w:rsidR="009F44DF" w:rsidRDefault="009F44DF" w:rsidP="009F44DF">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Art.19</w:t>
      </w:r>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Pr="009F44DF">
        <w:rPr>
          <w:rFonts w:ascii="Courier New" w:hAnsi="Courier New" w:cs="Courier New"/>
          <w:b/>
          <w:sz w:val="24"/>
          <w:szCs w:val="24"/>
        </w:rPr>
        <w:t>PLAZO PARA LA IMPRESIÓN</w:t>
      </w:r>
      <w:r w:rsidRPr="00F249DF">
        <w:rPr>
          <w:rFonts w:ascii="Courier New" w:hAnsi="Courier New" w:cs="Courier New"/>
          <w:sz w:val="24"/>
          <w:szCs w:val="24"/>
        </w:rPr>
        <w:t>: Los modelos de boleta única a utilizarse deben estar impresos con una antelación no menor a los quince (15) días del acto comicial, a fin de permitir</w:t>
      </w:r>
      <w:r w:rsidRPr="009F44DF">
        <w:rPr>
          <w:rFonts w:ascii="Courier New" w:hAnsi="Courier New" w:cs="Courier New"/>
          <w:sz w:val="24"/>
          <w:szCs w:val="24"/>
        </w:rPr>
        <w:t xml:space="preserve"> </w:t>
      </w:r>
      <w:r w:rsidRPr="00F249DF">
        <w:rPr>
          <w:rFonts w:ascii="Courier New" w:hAnsi="Courier New" w:cs="Courier New"/>
          <w:sz w:val="24"/>
          <w:szCs w:val="24"/>
        </w:rPr>
        <w:t>su difusión pública para conocimiento del electorado</w:t>
      </w:r>
      <w:r>
        <w:rPr>
          <w:rFonts w:ascii="Courier New" w:hAnsi="Courier New" w:cs="Courier New"/>
          <w:sz w:val="24"/>
          <w:szCs w:val="24"/>
        </w:rPr>
        <w:t>.-</w:t>
      </w:r>
    </w:p>
    <w:p w:rsidR="009F44DF" w:rsidRDefault="009F44DF" w:rsidP="009F44DF">
      <w:pPr>
        <w:spacing w:before="100" w:beforeAutospacing="1" w:after="0" w:line="240" w:lineRule="auto"/>
        <w:ind w:left="709" w:hanging="709"/>
        <w:jc w:val="both"/>
        <w:rPr>
          <w:rFonts w:ascii="Courier New" w:hAnsi="Courier New" w:cs="Courier New"/>
          <w:sz w:val="24"/>
          <w:szCs w:val="24"/>
        </w:rPr>
      </w:pPr>
    </w:p>
    <w:p w:rsidR="009F44DF" w:rsidRPr="009F44DF" w:rsidRDefault="009F44DF" w:rsidP="009F44DF">
      <w:pPr>
        <w:jc w:val="center"/>
        <w:rPr>
          <w:rFonts w:ascii="Courier New" w:hAnsi="Courier New" w:cs="Courier New"/>
          <w:b/>
          <w:sz w:val="24"/>
          <w:szCs w:val="24"/>
          <w:lang w:val="es-AR"/>
        </w:rPr>
      </w:pPr>
      <w:r w:rsidRPr="009F44DF">
        <w:rPr>
          <w:rFonts w:ascii="Courier New" w:hAnsi="Courier New" w:cs="Courier New"/>
          <w:b/>
          <w:sz w:val="24"/>
          <w:szCs w:val="24"/>
          <w:lang w:val="es-AR"/>
        </w:rPr>
        <w:t>CAPÍTULO IV</w:t>
      </w:r>
    </w:p>
    <w:p w:rsidR="009F44DF" w:rsidRPr="009F44DF" w:rsidRDefault="009F44DF" w:rsidP="009F44DF">
      <w:pPr>
        <w:jc w:val="center"/>
        <w:rPr>
          <w:rFonts w:ascii="Courier New" w:hAnsi="Courier New" w:cs="Courier New"/>
          <w:b/>
          <w:sz w:val="24"/>
          <w:szCs w:val="24"/>
          <w:lang w:val="es-AR"/>
        </w:rPr>
      </w:pPr>
      <w:r w:rsidRPr="009F44DF">
        <w:rPr>
          <w:rFonts w:ascii="Courier New" w:hAnsi="Courier New" w:cs="Courier New"/>
          <w:b/>
          <w:sz w:val="24"/>
          <w:szCs w:val="24"/>
          <w:lang w:val="es-AR"/>
        </w:rPr>
        <w:t>DISTRIBUCIÓN DE EQUIPOS Y ÚTILES ELECTORALES</w:t>
      </w:r>
    </w:p>
    <w:p w:rsidR="009F44DF" w:rsidRDefault="009F44DF" w:rsidP="009F44DF">
      <w:pPr>
        <w:spacing w:before="100" w:beforeAutospacing="1" w:after="0" w:line="276" w:lineRule="auto"/>
        <w:ind w:left="709" w:hanging="709"/>
        <w:jc w:val="center"/>
        <w:rPr>
          <w:rFonts w:ascii="Courier New" w:eastAsia="Arial Unicode MS" w:hAnsi="Courier New" w:cs="Courier New"/>
          <w:b/>
          <w:sz w:val="24"/>
          <w:szCs w:val="24"/>
          <w:lang w:val="es-AR"/>
        </w:rPr>
      </w:pPr>
    </w:p>
    <w:p w:rsidR="009F44DF" w:rsidRDefault="009F44DF" w:rsidP="009F44DF">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Art.20</w:t>
      </w:r>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Pr="009F44DF">
        <w:rPr>
          <w:rFonts w:ascii="Courier New" w:hAnsi="Courier New" w:cs="Courier New"/>
          <w:b/>
          <w:sz w:val="24"/>
          <w:szCs w:val="24"/>
        </w:rPr>
        <w:t>PROVISIÓN:</w:t>
      </w:r>
      <w:r w:rsidRPr="00F249DF">
        <w:rPr>
          <w:rFonts w:ascii="Courier New" w:hAnsi="Courier New" w:cs="Courier New"/>
          <w:sz w:val="24"/>
          <w:szCs w:val="24"/>
        </w:rPr>
        <w:t xml:space="preserve"> La Junta Electoral Municipal, con la debida antelación, arbitrará los medios necesarios para disponer de urnas, padrones, formularios, boletas únicas de sufragio, plantillas para no videntes, sobres, papeles especiales, sellos, útiles y demás elementos que deba</w:t>
      </w:r>
      <w:r w:rsidRPr="009F44DF">
        <w:rPr>
          <w:rFonts w:ascii="Courier New" w:hAnsi="Courier New" w:cs="Courier New"/>
          <w:sz w:val="24"/>
          <w:szCs w:val="24"/>
        </w:rPr>
        <w:t xml:space="preserve"> </w:t>
      </w:r>
      <w:r w:rsidRPr="00F249DF">
        <w:rPr>
          <w:rFonts w:ascii="Courier New" w:hAnsi="Courier New" w:cs="Courier New"/>
          <w:sz w:val="24"/>
          <w:szCs w:val="24"/>
        </w:rPr>
        <w:t>hacerles llegar a los presidentes de mesa</w:t>
      </w:r>
      <w:r>
        <w:rPr>
          <w:rFonts w:ascii="Courier New" w:hAnsi="Courier New" w:cs="Courier New"/>
          <w:sz w:val="24"/>
          <w:szCs w:val="24"/>
        </w:rPr>
        <w:t>.-</w:t>
      </w:r>
    </w:p>
    <w:p w:rsidR="009F44DF" w:rsidRDefault="009F44DF" w:rsidP="009F44DF">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Art.21</w:t>
      </w:r>
      <w:r w:rsidR="00A042C6" w:rsidRPr="00925DF9">
        <w:rPr>
          <w:rFonts w:ascii="Courier New" w:hAnsi="Courier New" w:cs="Courier New"/>
          <w:b/>
          <w:sz w:val="24"/>
          <w:szCs w:val="24"/>
          <w:lang w:val="es-AR"/>
        </w:rPr>
        <w:t>:</w:t>
      </w:r>
      <w:r w:rsidRPr="00F249DF">
        <w:rPr>
          <w:rFonts w:ascii="Courier New" w:hAnsi="Courier New" w:cs="Courier New"/>
          <w:sz w:val="24"/>
          <w:szCs w:val="24"/>
        </w:rPr>
        <w:t xml:space="preserve"> </w:t>
      </w:r>
      <w:r w:rsidRPr="009F44DF">
        <w:rPr>
          <w:rFonts w:ascii="Courier New" w:hAnsi="Courier New" w:cs="Courier New"/>
          <w:b/>
          <w:sz w:val="24"/>
          <w:szCs w:val="24"/>
        </w:rPr>
        <w:t>NÓMINA DE DOCUMENTOS Y ÚTILES</w:t>
      </w:r>
      <w:r w:rsidRPr="00F249DF">
        <w:rPr>
          <w:rFonts w:ascii="Courier New" w:hAnsi="Courier New" w:cs="Courier New"/>
          <w:sz w:val="24"/>
          <w:szCs w:val="24"/>
        </w:rPr>
        <w:t>: La Junta Electoral Municipal entregará a los presidentes de mesas, las urnas a utilizar el día del acto electoral. Las mismas deben ser identificadas con un número para determinar su lugar de destino, de lo cual lleva registro la Junta Electoral. Las urnas contienen en su interior los siguientes documentos y útiles: 1) Tres (3) ejemplares originales del padrón electoral para cada mesa de electores, que van colocados dentro de un sobre rotulado con la inscripción “Ejemplares del Padrón Electoral” y con la</w:t>
      </w:r>
      <w:r>
        <w:rPr>
          <w:rFonts w:ascii="Courier New" w:hAnsi="Courier New" w:cs="Courier New"/>
          <w:sz w:val="24"/>
          <w:szCs w:val="24"/>
        </w:rPr>
        <w:t xml:space="preserve"> </w:t>
      </w:r>
      <w:r w:rsidRPr="00F249DF">
        <w:rPr>
          <w:rFonts w:ascii="Courier New" w:hAnsi="Courier New" w:cs="Courier New"/>
          <w:sz w:val="24"/>
          <w:szCs w:val="24"/>
        </w:rPr>
        <w:t xml:space="preserve"> indicación</w:t>
      </w:r>
      <w:r>
        <w:rPr>
          <w:rFonts w:ascii="Courier New" w:hAnsi="Courier New" w:cs="Courier New"/>
          <w:sz w:val="24"/>
          <w:szCs w:val="24"/>
        </w:rPr>
        <w:t xml:space="preserve"> </w:t>
      </w:r>
      <w:r w:rsidRPr="00F249DF">
        <w:rPr>
          <w:rFonts w:ascii="Courier New" w:hAnsi="Courier New" w:cs="Courier New"/>
          <w:sz w:val="24"/>
          <w:szCs w:val="24"/>
        </w:rPr>
        <w:t xml:space="preserve"> de</w:t>
      </w:r>
      <w:r>
        <w:rPr>
          <w:rFonts w:ascii="Courier New" w:hAnsi="Courier New" w:cs="Courier New"/>
          <w:sz w:val="24"/>
          <w:szCs w:val="24"/>
        </w:rPr>
        <w:t xml:space="preserve"> </w:t>
      </w:r>
      <w:r w:rsidRPr="00F249DF">
        <w:rPr>
          <w:rFonts w:ascii="Courier New" w:hAnsi="Courier New" w:cs="Courier New"/>
          <w:sz w:val="24"/>
          <w:szCs w:val="24"/>
        </w:rPr>
        <w:t xml:space="preserve"> la mesa a que </w:t>
      </w:r>
      <w:r>
        <w:rPr>
          <w:rFonts w:ascii="Courier New" w:hAnsi="Courier New" w:cs="Courier New"/>
          <w:sz w:val="24"/>
          <w:szCs w:val="24"/>
        </w:rPr>
        <w:t xml:space="preserve"> </w:t>
      </w:r>
      <w:r w:rsidRPr="00F249DF">
        <w:rPr>
          <w:rFonts w:ascii="Courier New" w:hAnsi="Courier New" w:cs="Courier New"/>
          <w:sz w:val="24"/>
          <w:szCs w:val="24"/>
        </w:rPr>
        <w:t>corresponde;</w:t>
      </w:r>
    </w:p>
    <w:p w:rsidR="009F44DF" w:rsidRDefault="009F44DF" w:rsidP="009F44DF">
      <w:pPr>
        <w:spacing w:before="100" w:beforeAutospacing="1" w:after="0" w:line="240" w:lineRule="auto"/>
        <w:ind w:left="709" w:hanging="709"/>
        <w:jc w:val="both"/>
        <w:rPr>
          <w:rFonts w:ascii="Courier New" w:hAnsi="Courier New" w:cs="Courier New"/>
          <w:sz w:val="24"/>
          <w:szCs w:val="24"/>
        </w:rPr>
      </w:pPr>
    </w:p>
    <w:p w:rsidR="009F44DF" w:rsidRDefault="009F44DF" w:rsidP="009F44DF">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9F44DF" w:rsidRDefault="009F44DF" w:rsidP="009F44DF">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...///9.-</w:t>
      </w:r>
    </w:p>
    <w:p w:rsidR="009F44DF" w:rsidRDefault="009F44DF" w:rsidP="00A07CF0">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Pr="00F249DF">
        <w:rPr>
          <w:rFonts w:ascii="Courier New" w:hAnsi="Courier New" w:cs="Courier New"/>
          <w:sz w:val="24"/>
          <w:szCs w:val="24"/>
        </w:rPr>
        <w:t xml:space="preserve"> 2) Acta de apertura de los comicios y acta de cierre de los mismos; 3) Formularios pre impresos para votos recurridos; 4) Formularios pre impresos para conformar el resultado del escrutinio; 5) Formulario pre impreso para incorporación tardía, rotación y reemplazo de autoridades de mesa y fiscales partidarios; 6) Certificado pre impreso para entregar a quienes concurren a votar y no figuran en el padrón de la mesa o se encontraren excluidos mediante tacha, o cuando por errores en el documento le impidieren sufragar; 7) Dos (2) hojas tamaño A-4, impresas con el número de la mesa de votación y el apellido y nombre correspondiente al primer y último elector habilitado en la misma, a efectos de fijarlos en lugar visible para facilitar a los electores la ubicación de su mesa; 8) Sobres con la leyenda ‘Votos Impugnados’ y sobres con la leyenda ‘Votos Recurridos”; 9) Fajas de seguridad para el cierre de las urnas y para el sellado de las aberturas del cuarto oscuro; 10) Talonarios de Boletas Únicas de Sufragio; 11) Plantillas confeccionadas en sistema Braille para discapacitados visuales. 12) Afiches con la publicación de las listas completas de los candidatos propuestos por los partidos, alianzas o confederaciones políticas que integran la Boleta Única de Sufragio; 13) Sellos de la mesa, sobres para devolver la documentación, bolígrafos indelebles, papel, cola y otros elementos en cantidad que fuera menester, los que deberán ser devueltos inmediatamente terminado el acto comicial. 14) Un (1) ejemplar de este Código Electoral Municipal. 15) Una (1) gacetilla de instrucciones elaborada por la Junta Electoral Municipal. El traslado y entrega de las urnas debe efectuarse con la anticipación suficiente para que puedan ser recibidas en el lugar en que funciona la mesa, a la hora de apertura</w:t>
      </w:r>
      <w:r w:rsidR="00A042C6" w:rsidRPr="00925DF9">
        <w:rPr>
          <w:rFonts w:ascii="Courier New" w:hAnsi="Courier New" w:cs="Courier New"/>
          <w:b/>
          <w:bCs/>
          <w:lang w:val="es-AR"/>
        </w:rPr>
        <w:t xml:space="preserve"> </w:t>
      </w:r>
      <w:r w:rsidRPr="00F249DF">
        <w:rPr>
          <w:rFonts w:ascii="Courier New" w:hAnsi="Courier New" w:cs="Courier New"/>
          <w:sz w:val="24"/>
          <w:szCs w:val="24"/>
        </w:rPr>
        <w:t>del acto electoral</w:t>
      </w:r>
      <w:r>
        <w:rPr>
          <w:rFonts w:ascii="Courier New" w:hAnsi="Courier New" w:cs="Courier New"/>
          <w:sz w:val="24"/>
          <w:szCs w:val="24"/>
        </w:rPr>
        <w:t>.-</w:t>
      </w:r>
    </w:p>
    <w:p w:rsidR="00A07CF0" w:rsidRDefault="00A07CF0" w:rsidP="00A07CF0">
      <w:pPr>
        <w:spacing w:before="100" w:beforeAutospacing="1" w:after="0" w:line="240" w:lineRule="auto"/>
        <w:ind w:left="709" w:hanging="709"/>
        <w:jc w:val="both"/>
        <w:rPr>
          <w:rFonts w:ascii="Courier New" w:hAnsi="Courier New" w:cs="Courier New"/>
          <w:sz w:val="24"/>
          <w:szCs w:val="24"/>
        </w:rPr>
      </w:pPr>
    </w:p>
    <w:p w:rsidR="009F44DF" w:rsidRDefault="009F44DF" w:rsidP="00A07CF0">
      <w:pPr>
        <w:spacing w:before="100" w:beforeAutospacing="1" w:after="0" w:line="240" w:lineRule="auto"/>
        <w:ind w:left="709" w:hanging="709"/>
        <w:jc w:val="both"/>
        <w:rPr>
          <w:rFonts w:ascii="Courier New" w:hAnsi="Courier New" w:cs="Courier New"/>
          <w:sz w:val="24"/>
          <w:szCs w:val="24"/>
        </w:rPr>
      </w:pPr>
    </w:p>
    <w:p w:rsidR="009F44DF" w:rsidRPr="009F44DF" w:rsidRDefault="009F44DF" w:rsidP="00A07CF0">
      <w:pPr>
        <w:spacing w:line="240" w:lineRule="auto"/>
        <w:jc w:val="center"/>
        <w:rPr>
          <w:rFonts w:ascii="Courier New" w:hAnsi="Courier New" w:cs="Courier New"/>
          <w:b/>
          <w:sz w:val="24"/>
          <w:szCs w:val="24"/>
          <w:lang w:val="es-AR"/>
        </w:rPr>
      </w:pPr>
      <w:r w:rsidRPr="009F44DF">
        <w:rPr>
          <w:rFonts w:ascii="Courier New" w:hAnsi="Courier New" w:cs="Courier New"/>
          <w:b/>
          <w:sz w:val="24"/>
          <w:szCs w:val="24"/>
          <w:lang w:val="es-AR"/>
        </w:rPr>
        <w:t>CAPITULO V</w:t>
      </w:r>
    </w:p>
    <w:p w:rsidR="009F44DF" w:rsidRDefault="009F44DF" w:rsidP="00A07CF0">
      <w:pPr>
        <w:spacing w:line="240" w:lineRule="auto"/>
        <w:jc w:val="center"/>
        <w:rPr>
          <w:rFonts w:ascii="Courier New" w:hAnsi="Courier New" w:cs="Courier New"/>
          <w:b/>
          <w:sz w:val="24"/>
          <w:szCs w:val="24"/>
          <w:lang w:val="es-AR"/>
        </w:rPr>
      </w:pPr>
      <w:r w:rsidRPr="009F44DF">
        <w:rPr>
          <w:rFonts w:ascii="Courier New" w:hAnsi="Courier New" w:cs="Courier New"/>
          <w:b/>
          <w:sz w:val="24"/>
          <w:szCs w:val="24"/>
          <w:lang w:val="es-AR"/>
        </w:rPr>
        <w:t>DE LA CONVOCATORIA A ELECCIONES Y DEL ACTO COMICIAL</w:t>
      </w:r>
    </w:p>
    <w:p w:rsidR="00A07CF0" w:rsidRDefault="00A07CF0" w:rsidP="00A07CF0">
      <w:pPr>
        <w:spacing w:line="240" w:lineRule="auto"/>
        <w:jc w:val="center"/>
        <w:rPr>
          <w:rFonts w:ascii="Courier New" w:hAnsi="Courier New" w:cs="Courier New"/>
          <w:b/>
          <w:sz w:val="24"/>
          <w:szCs w:val="24"/>
          <w:lang w:val="es-AR"/>
        </w:rPr>
      </w:pPr>
    </w:p>
    <w:p w:rsidR="00A07CF0" w:rsidRDefault="00A07CF0" w:rsidP="00A07CF0">
      <w:pPr>
        <w:spacing w:line="240" w:lineRule="auto"/>
        <w:jc w:val="center"/>
        <w:rPr>
          <w:rFonts w:ascii="Courier New" w:hAnsi="Courier New" w:cs="Courier New"/>
          <w:b/>
          <w:sz w:val="24"/>
          <w:szCs w:val="24"/>
          <w:lang w:val="es-AR"/>
        </w:rPr>
      </w:pPr>
    </w:p>
    <w:p w:rsidR="00A07CF0" w:rsidRDefault="00A07CF0" w:rsidP="00A07CF0">
      <w:pPr>
        <w:spacing w:line="240" w:lineRule="auto"/>
        <w:jc w:val="center"/>
        <w:rPr>
          <w:rFonts w:ascii="Courier New" w:hAnsi="Courier New" w:cs="Courier New"/>
          <w:b/>
          <w:sz w:val="24"/>
          <w:szCs w:val="24"/>
          <w:lang w:val="es-AR"/>
        </w:rPr>
      </w:pPr>
    </w:p>
    <w:p w:rsidR="00A07CF0" w:rsidRPr="00A07CF0" w:rsidRDefault="00A07CF0" w:rsidP="00A07CF0">
      <w:pPr>
        <w:spacing w:line="240" w:lineRule="auto"/>
        <w:jc w:val="right"/>
        <w:rPr>
          <w:rFonts w:ascii="Courier New" w:hAnsi="Courier New" w:cs="Courier New"/>
          <w:sz w:val="24"/>
          <w:szCs w:val="24"/>
          <w:lang w:val="es-AR"/>
        </w:rPr>
      </w:pPr>
      <w:r w:rsidRPr="00A07CF0">
        <w:rPr>
          <w:rFonts w:ascii="Courier New" w:hAnsi="Courier New" w:cs="Courier New"/>
          <w:sz w:val="24"/>
          <w:szCs w:val="24"/>
          <w:lang w:val="es-AR"/>
        </w:rPr>
        <w:t>...///</w:t>
      </w:r>
    </w:p>
    <w:p w:rsidR="009F44DF" w:rsidRPr="00A07CF0" w:rsidRDefault="00A07CF0" w:rsidP="00A07CF0">
      <w:pPr>
        <w:spacing w:line="240" w:lineRule="auto"/>
        <w:rPr>
          <w:rFonts w:ascii="Courier New" w:hAnsi="Courier New" w:cs="Courier New"/>
          <w:sz w:val="24"/>
          <w:szCs w:val="24"/>
          <w:lang w:val="es-AR"/>
        </w:rPr>
      </w:pPr>
      <w:r w:rsidRPr="00A07CF0">
        <w:rPr>
          <w:rFonts w:ascii="Courier New" w:hAnsi="Courier New" w:cs="Courier New"/>
          <w:sz w:val="24"/>
          <w:szCs w:val="24"/>
          <w:lang w:val="es-AR"/>
        </w:rPr>
        <w:lastRenderedPageBreak/>
        <w:t>...///10.-</w:t>
      </w:r>
    </w:p>
    <w:p w:rsidR="009F44DF" w:rsidRDefault="009F44DF" w:rsidP="00EF79A1">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Art.22</w:t>
      </w:r>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00A07CF0" w:rsidRPr="00A07CF0">
        <w:rPr>
          <w:rFonts w:ascii="Courier New" w:hAnsi="Courier New" w:cs="Courier New"/>
          <w:b/>
          <w:sz w:val="24"/>
          <w:szCs w:val="24"/>
        </w:rPr>
        <w:t>DE LA CONVOCATORIA A ELECCIONES ORDINARIAS Y EXTRAORDINARIAS</w:t>
      </w:r>
      <w:r w:rsidR="00A07CF0" w:rsidRPr="00F249DF">
        <w:rPr>
          <w:rFonts w:ascii="Courier New" w:hAnsi="Courier New" w:cs="Courier New"/>
          <w:sz w:val="24"/>
          <w:szCs w:val="24"/>
        </w:rPr>
        <w:t>: Las convocatorias a los respectivas tipos de elecciones serán efectuadas por el Departamento Ejecutivo Municipal, de conformidad a los plazos y requisitos prescriptos por la Carta Orgánica Municipal y en este Código. Ante el incumplimiento de los plazos fijados, El Concejo Deliberante, estará facultado, según lo prevé el Artículo 79, inciso 6 de la Carta Orgánica Municipal, a efectuar las respectivas convocatorias. En caso de que ni el Concejo Deliberante, ni el Departamento Ejecutivo Municipal, convocaran a elecciones, lo hará la Junta Electoral</w:t>
      </w:r>
      <w:r w:rsidR="00A07CF0">
        <w:rPr>
          <w:rFonts w:ascii="Courier New" w:hAnsi="Courier New" w:cs="Courier New"/>
          <w:sz w:val="24"/>
          <w:szCs w:val="24"/>
        </w:rPr>
        <w:t xml:space="preserve"> Municipal.-</w:t>
      </w:r>
    </w:p>
    <w:p w:rsidR="00A07CF0" w:rsidRPr="00A07CF0" w:rsidRDefault="00A07CF0" w:rsidP="00EF79A1">
      <w:pPr>
        <w:pStyle w:val="Prrafodelista"/>
        <w:rPr>
          <w:rFonts w:ascii="Courier New" w:hAnsi="Courier New" w:cs="Courier New"/>
          <w:sz w:val="24"/>
          <w:szCs w:val="24"/>
          <w:lang w:val="es-AR"/>
        </w:rPr>
      </w:pPr>
      <w:r w:rsidRPr="00A07CF0">
        <w:rPr>
          <w:rFonts w:ascii="Courier New" w:hAnsi="Courier New" w:cs="Courier New"/>
          <w:sz w:val="24"/>
          <w:szCs w:val="24"/>
          <w:lang w:val="es-AR"/>
        </w:rPr>
        <w:t xml:space="preserve">El Departamento Ejecutivo Municipal, será responsable de los gastos requeridos para los distintos comicios, de conformidad a las partidas presupuestarias correspondientes.- </w:t>
      </w:r>
    </w:p>
    <w:p w:rsidR="00A07CF0" w:rsidRDefault="00A042C6" w:rsidP="00EF79A1">
      <w:pPr>
        <w:spacing w:before="100" w:beforeAutospacing="1" w:after="0" w:line="240" w:lineRule="auto"/>
        <w:ind w:left="709" w:hanging="709"/>
        <w:jc w:val="both"/>
        <w:rPr>
          <w:rFonts w:ascii="Courier New" w:eastAsia="Arial Unicode MS" w:hAnsi="Courier New" w:cs="Courier New"/>
          <w:b/>
          <w:sz w:val="24"/>
          <w:szCs w:val="24"/>
          <w:lang w:val="es-AR"/>
        </w:rPr>
      </w:pPr>
      <w:r w:rsidRPr="00925DF9">
        <w:rPr>
          <w:rFonts w:ascii="Courier New" w:hAnsi="Courier New" w:cs="Courier New"/>
          <w:b/>
          <w:sz w:val="24"/>
          <w:szCs w:val="24"/>
          <w:u w:val="single"/>
          <w:lang w:val="es-AR"/>
        </w:rPr>
        <w:t>A</w:t>
      </w:r>
      <w:r w:rsidR="00A07CF0">
        <w:rPr>
          <w:rFonts w:ascii="Courier New" w:hAnsi="Courier New" w:cs="Courier New"/>
          <w:b/>
          <w:sz w:val="24"/>
          <w:szCs w:val="24"/>
          <w:u w:val="single"/>
          <w:lang w:val="es-AR"/>
        </w:rPr>
        <w:t>rt.23</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A07CF0" w:rsidRPr="00A07CF0">
        <w:rPr>
          <w:rFonts w:ascii="Courier New" w:hAnsi="Courier New" w:cs="Courier New"/>
          <w:b/>
          <w:sz w:val="24"/>
          <w:szCs w:val="24"/>
        </w:rPr>
        <w:t>LEGISLACIÓN APLICABLE EN EL ACTO COMICIAL</w:t>
      </w:r>
      <w:r w:rsidR="00A07CF0" w:rsidRPr="00F249DF">
        <w:rPr>
          <w:rFonts w:ascii="Courier New" w:hAnsi="Courier New" w:cs="Courier New"/>
          <w:sz w:val="24"/>
          <w:szCs w:val="24"/>
        </w:rPr>
        <w:t>: En esta materia será aplicable la Ley Electoral Provincial y el Código Electoral Federal vigentes, en tanto no se afecten las disposiciones específicas de la Carta Orgánica Municipal y de este Código. Todos los términos de este Código serán</w:t>
      </w:r>
      <w:r w:rsidR="00A07CF0" w:rsidRPr="00A07CF0">
        <w:rPr>
          <w:rFonts w:ascii="Courier New" w:hAnsi="Courier New" w:cs="Courier New"/>
          <w:sz w:val="24"/>
          <w:szCs w:val="24"/>
        </w:rPr>
        <w:t xml:space="preserve"> </w:t>
      </w:r>
      <w:r w:rsidR="00A07CF0" w:rsidRPr="00F249DF">
        <w:rPr>
          <w:rFonts w:ascii="Courier New" w:hAnsi="Courier New" w:cs="Courier New"/>
          <w:sz w:val="24"/>
          <w:szCs w:val="24"/>
        </w:rPr>
        <w:t>considerados como de días corridos</w:t>
      </w:r>
      <w:r w:rsidR="00A07CF0">
        <w:rPr>
          <w:rFonts w:ascii="Courier New" w:hAnsi="Courier New" w:cs="Courier New"/>
          <w:sz w:val="24"/>
          <w:szCs w:val="24"/>
        </w:rPr>
        <w:t>.-</w:t>
      </w:r>
    </w:p>
    <w:p w:rsidR="00A042C6" w:rsidRDefault="00A07CF0" w:rsidP="00EF79A1">
      <w:pPr>
        <w:spacing w:before="100" w:beforeAutospacing="1" w:after="0" w:line="240" w:lineRule="auto"/>
        <w:ind w:left="709" w:hanging="709"/>
        <w:jc w:val="both"/>
        <w:rPr>
          <w:rFonts w:ascii="Courier New" w:eastAsia="Arial Unicode MS" w:hAnsi="Courier New" w:cs="Courier New"/>
          <w:sz w:val="24"/>
          <w:szCs w:val="24"/>
          <w:lang w:val="es-AR"/>
        </w:rPr>
      </w:pPr>
      <w:r>
        <w:rPr>
          <w:rFonts w:ascii="Courier New" w:hAnsi="Courier New" w:cs="Courier New"/>
          <w:b/>
          <w:sz w:val="24"/>
          <w:szCs w:val="24"/>
          <w:u w:val="single"/>
          <w:lang w:val="es-AR"/>
        </w:rPr>
        <w:t>Art.24</w:t>
      </w:r>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Pr="00A07CF0">
        <w:rPr>
          <w:rFonts w:ascii="Courier New" w:hAnsi="Courier New" w:cs="Courier New"/>
          <w:b/>
          <w:sz w:val="24"/>
          <w:szCs w:val="24"/>
        </w:rPr>
        <w:t>UBICACIÓN DE LAS MESAS DE VOTACIÓN</w:t>
      </w:r>
      <w:r w:rsidRPr="00F249DF">
        <w:rPr>
          <w:rFonts w:ascii="Courier New" w:hAnsi="Courier New" w:cs="Courier New"/>
          <w:sz w:val="24"/>
          <w:szCs w:val="24"/>
        </w:rPr>
        <w:t>: La Junta Electoral Municipal designará con quince (15) días de antelación al acto comicial, los locales donde funcionarán</w:t>
      </w:r>
      <w:r w:rsidRPr="00A07CF0">
        <w:rPr>
          <w:rFonts w:ascii="Courier New" w:hAnsi="Courier New" w:cs="Courier New"/>
          <w:sz w:val="24"/>
          <w:szCs w:val="24"/>
        </w:rPr>
        <w:t xml:space="preserve"> </w:t>
      </w:r>
      <w:r w:rsidRPr="00F249DF">
        <w:rPr>
          <w:rFonts w:ascii="Courier New" w:hAnsi="Courier New" w:cs="Courier New"/>
          <w:sz w:val="24"/>
          <w:szCs w:val="24"/>
        </w:rPr>
        <w:t>las respectivas mesas de votación</w:t>
      </w:r>
      <w:r>
        <w:rPr>
          <w:rFonts w:ascii="Courier New" w:hAnsi="Courier New" w:cs="Courier New"/>
          <w:sz w:val="24"/>
          <w:szCs w:val="24"/>
        </w:rPr>
        <w:t>.-</w:t>
      </w:r>
    </w:p>
    <w:p w:rsidR="00EF79A1" w:rsidRDefault="00A07CF0" w:rsidP="00EF79A1">
      <w:pPr>
        <w:spacing w:before="100" w:beforeAutospacing="1" w:after="0" w:line="240" w:lineRule="auto"/>
        <w:ind w:left="709" w:hanging="709"/>
        <w:jc w:val="both"/>
        <w:rPr>
          <w:rFonts w:ascii="Courier New" w:hAnsi="Courier New" w:cs="Courier New"/>
          <w:b/>
          <w:sz w:val="24"/>
          <w:szCs w:val="24"/>
        </w:rPr>
      </w:pPr>
      <w:r>
        <w:rPr>
          <w:rFonts w:ascii="Courier New" w:hAnsi="Courier New" w:cs="Courier New"/>
          <w:b/>
          <w:sz w:val="24"/>
          <w:szCs w:val="24"/>
          <w:u w:val="single"/>
          <w:lang w:val="es-AR"/>
        </w:rPr>
        <w:t>Art.25</w:t>
      </w:r>
      <w:r w:rsidR="00EF79A1">
        <w:rPr>
          <w:rFonts w:ascii="Courier New" w:hAnsi="Courier New" w:cs="Courier New"/>
          <w:b/>
          <w:sz w:val="24"/>
          <w:szCs w:val="24"/>
          <w:lang w:val="es-AR"/>
        </w:rPr>
        <w:t xml:space="preserve">: </w:t>
      </w:r>
      <w:r w:rsidR="00EF79A1" w:rsidRPr="00EF79A1">
        <w:rPr>
          <w:rFonts w:ascii="Courier New" w:hAnsi="Courier New" w:cs="Courier New"/>
          <w:b/>
          <w:sz w:val="24"/>
          <w:szCs w:val="24"/>
        </w:rPr>
        <w:t>DURACIÓN DEL ACTO COMICIAL:</w:t>
      </w:r>
      <w:r w:rsidR="00EF79A1" w:rsidRPr="00F249DF">
        <w:rPr>
          <w:rFonts w:ascii="Courier New" w:hAnsi="Courier New" w:cs="Courier New"/>
          <w:sz w:val="24"/>
          <w:szCs w:val="24"/>
        </w:rPr>
        <w:t xml:space="preserve"> Los comicios se desarrollarán entre las 8 horas y las 18 horas del día fijado</w:t>
      </w:r>
      <w:r w:rsidR="00EF79A1" w:rsidRPr="00EF79A1">
        <w:rPr>
          <w:rFonts w:ascii="Courier New" w:hAnsi="Courier New" w:cs="Courier New"/>
          <w:sz w:val="24"/>
          <w:szCs w:val="24"/>
        </w:rPr>
        <w:t xml:space="preserve"> </w:t>
      </w:r>
      <w:r w:rsidR="00EF79A1" w:rsidRPr="00F249DF">
        <w:rPr>
          <w:rFonts w:ascii="Courier New" w:hAnsi="Courier New" w:cs="Courier New"/>
          <w:sz w:val="24"/>
          <w:szCs w:val="24"/>
        </w:rPr>
        <w:t>para la realización de los mismos</w:t>
      </w:r>
      <w:r w:rsidR="00EF79A1">
        <w:rPr>
          <w:rFonts w:ascii="Courier New" w:hAnsi="Courier New" w:cs="Courier New"/>
          <w:sz w:val="24"/>
          <w:szCs w:val="24"/>
        </w:rPr>
        <w:t>.-</w:t>
      </w:r>
    </w:p>
    <w:p w:rsidR="00EF79A1" w:rsidRDefault="00EF79A1" w:rsidP="00EF79A1">
      <w:pPr>
        <w:spacing w:before="100" w:beforeAutospacing="1" w:after="0" w:line="240" w:lineRule="auto"/>
        <w:ind w:left="709" w:hanging="709"/>
        <w:jc w:val="both"/>
        <w:rPr>
          <w:rFonts w:ascii="Courier New" w:hAnsi="Courier New" w:cs="Courier New"/>
          <w:bCs/>
          <w:sz w:val="24"/>
          <w:szCs w:val="24"/>
          <w:lang w:val="es-AR"/>
        </w:rPr>
      </w:pPr>
      <w:r>
        <w:rPr>
          <w:rFonts w:ascii="Courier New" w:hAnsi="Courier New" w:cs="Courier New"/>
          <w:b/>
          <w:sz w:val="24"/>
          <w:szCs w:val="24"/>
          <w:u w:val="single"/>
          <w:lang w:val="es-AR"/>
        </w:rPr>
        <w:t>Art.26</w:t>
      </w:r>
      <w:r>
        <w:rPr>
          <w:rFonts w:ascii="Courier New" w:hAnsi="Courier New" w:cs="Courier New"/>
          <w:b/>
          <w:sz w:val="24"/>
          <w:szCs w:val="24"/>
          <w:lang w:val="es-AR"/>
        </w:rPr>
        <w:t>:</w:t>
      </w:r>
      <w:r w:rsidRPr="00EF79A1">
        <w:rPr>
          <w:rFonts w:ascii="Courier New" w:hAnsi="Courier New" w:cs="Courier New"/>
          <w:b/>
          <w:sz w:val="24"/>
          <w:szCs w:val="24"/>
        </w:rPr>
        <w:t>FUERZAS DEL ORDEN</w:t>
      </w:r>
      <w:r w:rsidRPr="00F249DF">
        <w:rPr>
          <w:rFonts w:ascii="Courier New" w:hAnsi="Courier New" w:cs="Courier New"/>
          <w:sz w:val="24"/>
          <w:szCs w:val="24"/>
        </w:rPr>
        <w:t>: La Junta Electoral Municipal solicitará el auxilio necesario al Gobierno Provincial para mantener el orden de los comicios, desde una hora de su comienzo, hasta tres horas después de la finalización del</w:t>
      </w:r>
      <w:r w:rsidR="00A042C6" w:rsidRPr="00925DF9">
        <w:rPr>
          <w:rFonts w:ascii="Courier New" w:hAnsi="Courier New" w:cs="Courier New"/>
          <w:b/>
          <w:bCs/>
          <w:lang w:val="es-AR"/>
        </w:rPr>
        <w:t xml:space="preserve"> </w:t>
      </w:r>
      <w:r w:rsidRPr="00EF79A1">
        <w:rPr>
          <w:rFonts w:ascii="Courier New" w:hAnsi="Courier New" w:cs="Courier New"/>
          <w:bCs/>
          <w:sz w:val="24"/>
          <w:szCs w:val="24"/>
          <w:lang w:val="es-AR"/>
        </w:rPr>
        <w:t>mismo.-</w:t>
      </w:r>
    </w:p>
    <w:p w:rsidR="00EF79A1" w:rsidRDefault="00EF79A1" w:rsidP="00EF79A1">
      <w:pPr>
        <w:spacing w:before="100" w:beforeAutospacing="1" w:after="0" w:line="240" w:lineRule="auto"/>
        <w:ind w:left="709" w:hanging="709"/>
        <w:jc w:val="both"/>
        <w:rPr>
          <w:rFonts w:ascii="Courier New" w:hAnsi="Courier New" w:cs="Courier New"/>
          <w:bCs/>
          <w:sz w:val="24"/>
          <w:szCs w:val="24"/>
          <w:lang w:val="es-AR"/>
        </w:rPr>
      </w:pPr>
    </w:p>
    <w:p w:rsidR="00EF79A1" w:rsidRPr="00EF79A1" w:rsidRDefault="00EF79A1" w:rsidP="00EF79A1">
      <w:pPr>
        <w:jc w:val="center"/>
        <w:rPr>
          <w:rFonts w:ascii="Courier New" w:hAnsi="Courier New" w:cs="Courier New"/>
          <w:b/>
          <w:sz w:val="24"/>
          <w:szCs w:val="24"/>
          <w:lang w:val="es-AR"/>
        </w:rPr>
      </w:pPr>
      <w:r w:rsidRPr="00EF79A1">
        <w:rPr>
          <w:rFonts w:ascii="Courier New" w:hAnsi="Courier New" w:cs="Courier New"/>
          <w:b/>
          <w:sz w:val="24"/>
          <w:szCs w:val="24"/>
          <w:lang w:val="es-AR"/>
        </w:rPr>
        <w:t>CAPITULO VI</w:t>
      </w:r>
    </w:p>
    <w:p w:rsidR="00EF79A1" w:rsidRPr="00EF79A1" w:rsidRDefault="00EF79A1" w:rsidP="00EF79A1">
      <w:pPr>
        <w:jc w:val="center"/>
        <w:rPr>
          <w:rFonts w:ascii="Courier New" w:hAnsi="Courier New" w:cs="Courier New"/>
          <w:b/>
          <w:sz w:val="24"/>
          <w:szCs w:val="24"/>
          <w:lang w:val="es-AR"/>
        </w:rPr>
      </w:pPr>
      <w:r w:rsidRPr="00EF79A1">
        <w:rPr>
          <w:rFonts w:ascii="Courier New" w:hAnsi="Courier New" w:cs="Courier New"/>
          <w:b/>
          <w:sz w:val="24"/>
          <w:szCs w:val="24"/>
          <w:lang w:val="es-AR"/>
        </w:rPr>
        <w:t>DEL SISTEMA ELECTORAL</w:t>
      </w:r>
    </w:p>
    <w:p w:rsidR="00EF79A1" w:rsidRDefault="00EF79A1" w:rsidP="00EF79A1">
      <w:pPr>
        <w:spacing w:before="100" w:beforeAutospacing="1" w:after="0" w:line="240" w:lineRule="auto"/>
        <w:ind w:left="709" w:hanging="709"/>
        <w:jc w:val="center"/>
        <w:rPr>
          <w:rFonts w:ascii="Courier New" w:eastAsia="Arial Unicode MS" w:hAnsi="Courier New" w:cs="Courier New"/>
          <w:sz w:val="24"/>
          <w:szCs w:val="24"/>
          <w:lang w:val="es-AR"/>
        </w:rPr>
      </w:pPr>
    </w:p>
    <w:p w:rsidR="00EF79A1" w:rsidRDefault="00EF79A1" w:rsidP="00EF79A1">
      <w:pPr>
        <w:spacing w:before="100" w:beforeAutospacing="1" w:after="0" w:line="240" w:lineRule="auto"/>
        <w:ind w:left="709" w:hanging="709"/>
        <w:jc w:val="right"/>
        <w:rPr>
          <w:rFonts w:ascii="Courier New" w:eastAsia="Arial Unicode MS" w:hAnsi="Courier New" w:cs="Courier New"/>
          <w:sz w:val="24"/>
          <w:szCs w:val="24"/>
          <w:lang w:val="es-AR"/>
        </w:rPr>
      </w:pPr>
      <w:r>
        <w:rPr>
          <w:rFonts w:ascii="Courier New" w:eastAsia="Arial Unicode MS" w:hAnsi="Courier New" w:cs="Courier New"/>
          <w:sz w:val="24"/>
          <w:szCs w:val="24"/>
          <w:lang w:val="es-AR"/>
        </w:rPr>
        <w:t>...///</w:t>
      </w:r>
    </w:p>
    <w:p w:rsidR="00EF79A1" w:rsidRPr="00EF79A1" w:rsidRDefault="00AC7969" w:rsidP="00AC7969">
      <w:pPr>
        <w:spacing w:before="100" w:beforeAutospacing="1" w:after="0" w:line="240" w:lineRule="auto"/>
        <w:ind w:left="709" w:hanging="709"/>
        <w:rPr>
          <w:rFonts w:ascii="Courier New" w:eastAsia="Arial Unicode MS" w:hAnsi="Courier New" w:cs="Courier New"/>
          <w:sz w:val="24"/>
          <w:szCs w:val="24"/>
          <w:lang w:val="es-AR"/>
        </w:rPr>
      </w:pPr>
      <w:r>
        <w:rPr>
          <w:rFonts w:ascii="Courier New" w:eastAsia="Arial Unicode MS" w:hAnsi="Courier New" w:cs="Courier New"/>
          <w:sz w:val="24"/>
          <w:szCs w:val="24"/>
          <w:lang w:val="es-AR"/>
        </w:rPr>
        <w:lastRenderedPageBreak/>
        <w:t>...///11.-</w:t>
      </w:r>
    </w:p>
    <w:p w:rsidR="00EF79A1" w:rsidRDefault="00EF79A1" w:rsidP="00AC7969">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Art.27</w:t>
      </w:r>
      <w:r w:rsidRPr="00925DF9">
        <w:rPr>
          <w:rFonts w:ascii="Courier New" w:hAnsi="Courier New" w:cs="Courier New"/>
          <w:b/>
          <w:sz w:val="24"/>
          <w:szCs w:val="24"/>
          <w:lang w:val="es-AR"/>
        </w:rPr>
        <w:t>:</w:t>
      </w:r>
      <w:r w:rsidRPr="00F249DF">
        <w:rPr>
          <w:rFonts w:ascii="Courier New" w:hAnsi="Courier New" w:cs="Courier New"/>
          <w:sz w:val="24"/>
          <w:szCs w:val="24"/>
        </w:rPr>
        <w:t xml:space="preserve"> </w:t>
      </w:r>
      <w:r w:rsidRPr="00EF79A1">
        <w:rPr>
          <w:rFonts w:ascii="Courier New" w:hAnsi="Courier New" w:cs="Courier New"/>
          <w:b/>
          <w:sz w:val="24"/>
          <w:szCs w:val="24"/>
        </w:rPr>
        <w:t>ELECCIÓN</w:t>
      </w:r>
      <w:r w:rsidRPr="00EF79A1">
        <w:rPr>
          <w:rFonts w:ascii="Courier New" w:hAnsi="Courier New" w:cs="Courier New"/>
          <w:b/>
          <w:sz w:val="24"/>
          <w:szCs w:val="24"/>
        </w:rPr>
        <w:t xml:space="preserve"> DEL INTENDENTE</w:t>
      </w:r>
      <w:r w:rsidRPr="00F249DF">
        <w:rPr>
          <w:rFonts w:ascii="Courier New" w:hAnsi="Courier New" w:cs="Courier New"/>
          <w:sz w:val="24"/>
          <w:szCs w:val="24"/>
        </w:rPr>
        <w:t>: Para la elección del Intendente y Vice intendente se aplica el sistema de la</w:t>
      </w:r>
      <w:r w:rsidRPr="00EF79A1">
        <w:rPr>
          <w:rFonts w:ascii="Courier New" w:hAnsi="Courier New" w:cs="Courier New"/>
          <w:sz w:val="24"/>
          <w:szCs w:val="24"/>
        </w:rPr>
        <w:t xml:space="preserve"> </w:t>
      </w:r>
      <w:r w:rsidRPr="00F249DF">
        <w:rPr>
          <w:rFonts w:ascii="Courier New" w:hAnsi="Courier New" w:cs="Courier New"/>
          <w:sz w:val="24"/>
          <w:szCs w:val="24"/>
        </w:rPr>
        <w:t>simple pluralidad de sufragios</w:t>
      </w:r>
      <w:r>
        <w:rPr>
          <w:rFonts w:ascii="Courier New" w:hAnsi="Courier New" w:cs="Courier New"/>
          <w:sz w:val="24"/>
          <w:szCs w:val="24"/>
        </w:rPr>
        <w:t>.-</w:t>
      </w:r>
      <w:r w:rsidR="00A042C6" w:rsidRPr="00925DF9">
        <w:rPr>
          <w:rFonts w:ascii="Courier New" w:hAnsi="Courier New" w:cs="Courier New"/>
          <w:b/>
          <w:bCs/>
          <w:lang w:val="es-AR"/>
        </w:rPr>
        <w:t xml:space="preserve"> </w:t>
      </w:r>
    </w:p>
    <w:p w:rsidR="00EF79A1" w:rsidRDefault="00EF79A1" w:rsidP="00AC7969">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Art.28</w:t>
      </w:r>
      <w:r w:rsidR="00AC7969">
        <w:rPr>
          <w:rFonts w:ascii="Courier New" w:hAnsi="Courier New" w:cs="Courier New"/>
          <w:b/>
          <w:sz w:val="24"/>
          <w:szCs w:val="24"/>
          <w:lang w:val="es-AR"/>
        </w:rPr>
        <w:t xml:space="preserve">: </w:t>
      </w:r>
      <w:r w:rsidRPr="00AC7969">
        <w:rPr>
          <w:rFonts w:ascii="Courier New" w:hAnsi="Courier New" w:cs="Courier New"/>
          <w:b/>
          <w:sz w:val="24"/>
          <w:szCs w:val="24"/>
        </w:rPr>
        <w:t>ELECCIÓN DE LOS CONCEJALES Y CONVENCIONALES CONSTITUYENTES</w:t>
      </w:r>
      <w:r w:rsidRPr="00F249DF">
        <w:rPr>
          <w:rFonts w:ascii="Courier New" w:hAnsi="Courier New" w:cs="Courier New"/>
          <w:sz w:val="24"/>
          <w:szCs w:val="24"/>
        </w:rPr>
        <w:t>: Para la elección de los Concejales y Convencionales Constituyentes aplica el sistema proporcional</w:t>
      </w:r>
      <w:r w:rsidR="00A042C6" w:rsidRPr="00925DF9">
        <w:rPr>
          <w:rFonts w:ascii="Courier New" w:hAnsi="Courier New" w:cs="Courier New"/>
          <w:b/>
          <w:bCs/>
          <w:lang w:val="es-AR"/>
        </w:rPr>
        <w:t xml:space="preserve"> </w:t>
      </w:r>
      <w:proofErr w:type="spellStart"/>
      <w:r w:rsidR="00AC7969" w:rsidRPr="00F249DF">
        <w:rPr>
          <w:rFonts w:ascii="Courier New" w:hAnsi="Courier New" w:cs="Courier New"/>
          <w:sz w:val="24"/>
          <w:szCs w:val="24"/>
        </w:rPr>
        <w:t>D”Hont</w:t>
      </w:r>
      <w:proofErr w:type="spellEnd"/>
      <w:r w:rsidR="00AC7969" w:rsidRPr="00F249DF">
        <w:rPr>
          <w:rFonts w:ascii="Courier New" w:hAnsi="Courier New" w:cs="Courier New"/>
          <w:sz w:val="24"/>
          <w:szCs w:val="24"/>
        </w:rPr>
        <w:t xml:space="preserve"> de acuerdo a la Carta Orgánica Municipal.-</w:t>
      </w:r>
    </w:p>
    <w:p w:rsidR="00AC7969" w:rsidRDefault="00AC7969" w:rsidP="00AC7969">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Art.29</w:t>
      </w:r>
      <w:r w:rsidRPr="00925DF9">
        <w:rPr>
          <w:rFonts w:ascii="Courier New" w:hAnsi="Courier New" w:cs="Courier New"/>
          <w:b/>
          <w:sz w:val="24"/>
          <w:szCs w:val="24"/>
          <w:lang w:val="es-AR"/>
        </w:rPr>
        <w:t>:</w:t>
      </w:r>
      <w:r w:rsidRPr="00F249DF">
        <w:rPr>
          <w:rFonts w:ascii="Courier New" w:hAnsi="Courier New" w:cs="Courier New"/>
          <w:sz w:val="24"/>
          <w:szCs w:val="24"/>
        </w:rPr>
        <w:t xml:space="preserve"> </w:t>
      </w:r>
      <w:r w:rsidRPr="00AC7969">
        <w:rPr>
          <w:rFonts w:ascii="Courier New" w:hAnsi="Courier New" w:cs="Courier New"/>
          <w:b/>
          <w:sz w:val="24"/>
          <w:szCs w:val="24"/>
        </w:rPr>
        <w:t>ELECCION</w:t>
      </w:r>
      <w:r w:rsidRPr="00AC7969">
        <w:rPr>
          <w:rFonts w:ascii="Courier New" w:hAnsi="Courier New" w:cs="Courier New"/>
          <w:b/>
          <w:sz w:val="24"/>
          <w:szCs w:val="24"/>
        </w:rPr>
        <w:t xml:space="preserve"> DE MIEMBROS DEL TRIBUNAL DE CUENTAS</w:t>
      </w:r>
      <w:r w:rsidRPr="00F249DF">
        <w:rPr>
          <w:rFonts w:ascii="Courier New" w:hAnsi="Courier New" w:cs="Courier New"/>
          <w:sz w:val="24"/>
          <w:szCs w:val="24"/>
        </w:rPr>
        <w:t>: Los miembros del Tribunal de cuentas son elegidos en forma directa por el cuerpo electoral y se distribuyen conforme a lo establecido en el art. 105 de la Carta Orgánica</w:t>
      </w:r>
      <w:r w:rsidR="00A042C6" w:rsidRPr="00925DF9">
        <w:rPr>
          <w:rFonts w:ascii="Courier New" w:hAnsi="Courier New" w:cs="Courier New"/>
          <w:b/>
          <w:bCs/>
          <w:lang w:val="es-AR"/>
        </w:rPr>
        <w:t xml:space="preserve"> </w:t>
      </w:r>
      <w:r w:rsidRPr="00F249DF">
        <w:rPr>
          <w:rFonts w:ascii="Courier New" w:hAnsi="Courier New" w:cs="Courier New"/>
          <w:sz w:val="24"/>
          <w:szCs w:val="24"/>
        </w:rPr>
        <w:t>Municipal</w:t>
      </w:r>
      <w:r>
        <w:rPr>
          <w:rFonts w:ascii="Courier New" w:hAnsi="Courier New" w:cs="Courier New"/>
          <w:sz w:val="24"/>
          <w:szCs w:val="24"/>
        </w:rPr>
        <w:t>.-</w:t>
      </w:r>
    </w:p>
    <w:p w:rsidR="00AC7969" w:rsidRDefault="00AC7969" w:rsidP="00AC7969">
      <w:pPr>
        <w:spacing w:before="100" w:beforeAutospacing="1" w:after="0" w:line="240" w:lineRule="auto"/>
        <w:ind w:left="709" w:hanging="709"/>
        <w:jc w:val="both"/>
        <w:rPr>
          <w:rFonts w:ascii="Courier New" w:hAnsi="Courier New" w:cs="Courier New"/>
          <w:sz w:val="24"/>
          <w:szCs w:val="24"/>
        </w:rPr>
      </w:pPr>
    </w:p>
    <w:p w:rsidR="00AC7969" w:rsidRPr="00AC7969" w:rsidRDefault="00AC7969" w:rsidP="00AC7969">
      <w:pPr>
        <w:spacing w:line="240" w:lineRule="auto"/>
        <w:jc w:val="center"/>
        <w:rPr>
          <w:rFonts w:ascii="Courier New" w:hAnsi="Courier New" w:cs="Courier New"/>
          <w:b/>
          <w:sz w:val="24"/>
          <w:szCs w:val="24"/>
          <w:lang w:val="es-AR"/>
        </w:rPr>
      </w:pPr>
      <w:r w:rsidRPr="00AC7969">
        <w:rPr>
          <w:rFonts w:ascii="Courier New" w:hAnsi="Courier New" w:cs="Courier New"/>
          <w:b/>
          <w:sz w:val="24"/>
          <w:szCs w:val="24"/>
          <w:lang w:val="es-AR"/>
        </w:rPr>
        <w:t>CAPITULO VII</w:t>
      </w:r>
    </w:p>
    <w:p w:rsidR="00AC7969" w:rsidRPr="00AC7969" w:rsidRDefault="00AC7969" w:rsidP="00AC7969">
      <w:pPr>
        <w:spacing w:line="240" w:lineRule="auto"/>
        <w:jc w:val="center"/>
        <w:rPr>
          <w:rFonts w:ascii="Courier New" w:hAnsi="Courier New" w:cs="Courier New"/>
          <w:sz w:val="24"/>
          <w:szCs w:val="24"/>
          <w:lang w:val="es-AR"/>
        </w:rPr>
      </w:pPr>
      <w:r w:rsidRPr="00AC7969">
        <w:rPr>
          <w:rFonts w:ascii="Courier New" w:hAnsi="Courier New" w:cs="Courier New"/>
          <w:b/>
          <w:sz w:val="24"/>
          <w:szCs w:val="24"/>
          <w:lang w:val="es-AR"/>
        </w:rPr>
        <w:t>DE LAS OBLIGACIONES PARTIDARIAS DE PRESENTAR PLATAFORMAS PARA LA INTENDENCIA</w:t>
      </w:r>
    </w:p>
    <w:p w:rsidR="00AC7969" w:rsidRDefault="00AC7969" w:rsidP="00AC7969">
      <w:pPr>
        <w:spacing w:before="100" w:beforeAutospacing="1" w:after="0" w:line="240" w:lineRule="auto"/>
        <w:ind w:left="709" w:hanging="709"/>
        <w:jc w:val="center"/>
        <w:rPr>
          <w:rFonts w:ascii="Courier New" w:eastAsia="Arial Unicode MS" w:hAnsi="Courier New" w:cs="Courier New"/>
          <w:b/>
          <w:sz w:val="24"/>
          <w:szCs w:val="24"/>
          <w:lang w:val="es-AR"/>
        </w:rPr>
      </w:pPr>
    </w:p>
    <w:p w:rsidR="00AC7969" w:rsidRDefault="00AC7969" w:rsidP="00AC7969">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Art.30</w:t>
      </w:r>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Pr="00AC7969">
        <w:rPr>
          <w:rFonts w:ascii="Courier New" w:hAnsi="Courier New" w:cs="Courier New"/>
          <w:b/>
          <w:sz w:val="24"/>
          <w:szCs w:val="24"/>
        </w:rPr>
        <w:t>PLATAFORMAS PARTIDARIAS</w:t>
      </w:r>
      <w:r w:rsidRPr="00F249DF">
        <w:rPr>
          <w:rFonts w:ascii="Courier New" w:hAnsi="Courier New" w:cs="Courier New"/>
          <w:sz w:val="24"/>
          <w:szCs w:val="24"/>
        </w:rPr>
        <w:t>: Los partidos políticos, las confederaciones de partidos y las alianzas están obligados a presentar junto a las listas de candidatos las respectivas plataformas partidarias, como un verdadero</w:t>
      </w:r>
      <w:r w:rsidRPr="00AC7969">
        <w:rPr>
          <w:rFonts w:ascii="Courier New" w:hAnsi="Courier New" w:cs="Courier New"/>
          <w:sz w:val="24"/>
          <w:szCs w:val="24"/>
        </w:rPr>
        <w:t xml:space="preserve"> </w:t>
      </w:r>
      <w:r w:rsidRPr="00F249DF">
        <w:rPr>
          <w:rFonts w:ascii="Courier New" w:hAnsi="Courier New" w:cs="Courier New"/>
          <w:sz w:val="24"/>
          <w:szCs w:val="24"/>
        </w:rPr>
        <w:t>contrato moral que los obligue ante los electores</w:t>
      </w:r>
      <w:r>
        <w:rPr>
          <w:rFonts w:ascii="Courier New" w:hAnsi="Courier New" w:cs="Courier New"/>
          <w:sz w:val="24"/>
          <w:szCs w:val="24"/>
        </w:rPr>
        <w:t>.-</w:t>
      </w:r>
    </w:p>
    <w:p w:rsidR="00AC7969" w:rsidRDefault="00AC7969" w:rsidP="00AC7969">
      <w:pPr>
        <w:spacing w:before="100" w:beforeAutospacing="1" w:after="0" w:line="240" w:lineRule="auto"/>
        <w:ind w:left="709" w:hanging="709"/>
        <w:jc w:val="both"/>
        <w:rPr>
          <w:rFonts w:ascii="Courier New" w:hAnsi="Courier New" w:cs="Courier New"/>
          <w:sz w:val="24"/>
          <w:szCs w:val="24"/>
        </w:rPr>
      </w:pPr>
    </w:p>
    <w:p w:rsidR="00AC7969" w:rsidRPr="00AC7969" w:rsidRDefault="00AC7969" w:rsidP="00AC7969">
      <w:pPr>
        <w:spacing w:line="240" w:lineRule="auto"/>
        <w:jc w:val="center"/>
        <w:rPr>
          <w:rFonts w:ascii="Courier New" w:hAnsi="Courier New" w:cs="Courier New"/>
          <w:b/>
          <w:sz w:val="24"/>
          <w:szCs w:val="24"/>
          <w:lang w:val="es-AR"/>
        </w:rPr>
      </w:pPr>
      <w:r w:rsidRPr="00AC7969">
        <w:rPr>
          <w:rFonts w:ascii="Courier New" w:hAnsi="Courier New" w:cs="Courier New"/>
          <w:b/>
          <w:sz w:val="24"/>
          <w:szCs w:val="24"/>
          <w:lang w:val="es-AR"/>
        </w:rPr>
        <w:t>CAPITULO VIII</w:t>
      </w:r>
    </w:p>
    <w:p w:rsidR="00AC7969" w:rsidRPr="00AC7969" w:rsidRDefault="00AC7969" w:rsidP="00AC7969">
      <w:pPr>
        <w:spacing w:line="240" w:lineRule="auto"/>
        <w:jc w:val="center"/>
        <w:rPr>
          <w:rFonts w:ascii="Courier New" w:hAnsi="Courier New" w:cs="Courier New"/>
          <w:b/>
          <w:sz w:val="24"/>
          <w:szCs w:val="24"/>
          <w:lang w:val="es-AR"/>
        </w:rPr>
      </w:pPr>
      <w:r w:rsidRPr="00AC7969">
        <w:rPr>
          <w:rFonts w:ascii="Courier New" w:hAnsi="Courier New" w:cs="Courier New"/>
          <w:b/>
          <w:sz w:val="24"/>
          <w:szCs w:val="24"/>
          <w:lang w:val="es-AR"/>
        </w:rPr>
        <w:t>DE LAS DISPOSICIONES COMPLEMENTARIAS JUNTA ELECTORAL MUNICIPAL</w:t>
      </w:r>
    </w:p>
    <w:p w:rsidR="00AC7969" w:rsidRDefault="00AC7969" w:rsidP="00AC7969">
      <w:pPr>
        <w:spacing w:before="100" w:beforeAutospacing="1" w:after="0" w:line="240" w:lineRule="auto"/>
        <w:ind w:left="709" w:hanging="709"/>
        <w:jc w:val="center"/>
        <w:rPr>
          <w:rFonts w:ascii="Courier New" w:eastAsia="Arial Unicode MS" w:hAnsi="Courier New" w:cs="Courier New"/>
          <w:b/>
          <w:sz w:val="24"/>
          <w:szCs w:val="24"/>
          <w:lang w:val="es-AR"/>
        </w:rPr>
      </w:pPr>
    </w:p>
    <w:p w:rsidR="00AC7969" w:rsidRDefault="00AC7969" w:rsidP="00AC7969">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Art.31</w:t>
      </w:r>
      <w:proofErr w:type="gramStart"/>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Pr="00F249DF">
        <w:rPr>
          <w:rFonts w:ascii="Courier New" w:hAnsi="Courier New" w:cs="Courier New"/>
          <w:sz w:val="24"/>
          <w:szCs w:val="24"/>
        </w:rPr>
        <w:t xml:space="preserve"> </w:t>
      </w:r>
      <w:r w:rsidRPr="00AC7969">
        <w:rPr>
          <w:rFonts w:ascii="Courier New" w:hAnsi="Courier New" w:cs="Courier New"/>
          <w:b/>
          <w:sz w:val="24"/>
          <w:szCs w:val="24"/>
        </w:rPr>
        <w:t>INTEGRACIÓN</w:t>
      </w:r>
      <w:proofErr w:type="gramEnd"/>
      <w:r w:rsidRPr="00AC7969">
        <w:rPr>
          <w:rFonts w:ascii="Courier New" w:hAnsi="Courier New" w:cs="Courier New"/>
          <w:b/>
          <w:sz w:val="24"/>
          <w:szCs w:val="24"/>
        </w:rPr>
        <w:t xml:space="preserve"> Y FUNCIONAMIENTO</w:t>
      </w:r>
      <w:r w:rsidRPr="00F249DF">
        <w:rPr>
          <w:rFonts w:ascii="Courier New" w:hAnsi="Courier New" w:cs="Courier New"/>
          <w:sz w:val="24"/>
          <w:szCs w:val="24"/>
        </w:rPr>
        <w:t>: La Junta Electoral Municipal es integrada y presidida conforme a lo establecido en la Carta Orgánica Municipal. Se constituye a partir de la convocatoria a elecciones, fijando día y hora de reuniones,</w:t>
      </w:r>
      <w:r w:rsidRPr="00AC7969">
        <w:rPr>
          <w:rFonts w:ascii="Courier New" w:hAnsi="Courier New" w:cs="Courier New"/>
          <w:sz w:val="24"/>
          <w:szCs w:val="24"/>
        </w:rPr>
        <w:t xml:space="preserve"> </w:t>
      </w:r>
      <w:r w:rsidRPr="00F249DF">
        <w:rPr>
          <w:rFonts w:ascii="Courier New" w:hAnsi="Courier New" w:cs="Courier New"/>
          <w:sz w:val="24"/>
          <w:szCs w:val="24"/>
        </w:rPr>
        <w:t>que hará conocer por los medios de difusión disponibles</w:t>
      </w:r>
      <w:r>
        <w:rPr>
          <w:rFonts w:ascii="Courier New" w:hAnsi="Courier New" w:cs="Courier New"/>
          <w:sz w:val="24"/>
          <w:szCs w:val="24"/>
        </w:rPr>
        <w:t>.-</w:t>
      </w:r>
    </w:p>
    <w:p w:rsidR="00AC7969" w:rsidRDefault="00AC7969" w:rsidP="00AC7969">
      <w:pPr>
        <w:spacing w:before="100" w:beforeAutospacing="1" w:after="0" w:line="240" w:lineRule="auto"/>
        <w:ind w:left="709" w:hanging="709"/>
        <w:jc w:val="both"/>
        <w:rPr>
          <w:rFonts w:ascii="Courier New" w:eastAsia="Arial Unicode MS" w:hAnsi="Courier New" w:cs="Courier New"/>
          <w:b/>
          <w:sz w:val="24"/>
          <w:szCs w:val="24"/>
          <w:lang w:val="es-AR"/>
        </w:rPr>
      </w:pPr>
    </w:p>
    <w:p w:rsidR="00AC7969" w:rsidRPr="00AC7969" w:rsidRDefault="00AC7969" w:rsidP="00AC7969">
      <w:pPr>
        <w:spacing w:before="100" w:beforeAutospacing="1" w:after="0" w:line="240" w:lineRule="auto"/>
        <w:ind w:left="709" w:hanging="709"/>
        <w:jc w:val="right"/>
        <w:rPr>
          <w:rFonts w:ascii="Courier New" w:eastAsia="Arial Unicode MS" w:hAnsi="Courier New" w:cs="Courier New"/>
          <w:sz w:val="24"/>
          <w:szCs w:val="24"/>
          <w:lang w:val="es-AR"/>
        </w:rPr>
      </w:pPr>
      <w:r w:rsidRPr="00AC7969">
        <w:rPr>
          <w:rFonts w:ascii="Courier New" w:eastAsia="Arial Unicode MS" w:hAnsi="Courier New" w:cs="Courier New"/>
          <w:sz w:val="24"/>
          <w:szCs w:val="24"/>
          <w:lang w:val="es-AR"/>
        </w:rPr>
        <w:t>...///</w:t>
      </w:r>
    </w:p>
    <w:p w:rsidR="00AC7969" w:rsidRPr="00AC7969" w:rsidRDefault="00AC7969" w:rsidP="00AC7969">
      <w:pPr>
        <w:spacing w:before="100" w:beforeAutospacing="1" w:after="0" w:line="240" w:lineRule="auto"/>
        <w:ind w:left="709" w:hanging="709"/>
        <w:rPr>
          <w:rFonts w:ascii="Courier New" w:eastAsia="Arial Unicode MS" w:hAnsi="Courier New" w:cs="Courier New"/>
          <w:sz w:val="24"/>
          <w:szCs w:val="24"/>
          <w:lang w:val="es-AR"/>
        </w:rPr>
      </w:pPr>
      <w:r w:rsidRPr="00AC7969">
        <w:rPr>
          <w:rFonts w:ascii="Courier New" w:eastAsia="Arial Unicode MS" w:hAnsi="Courier New" w:cs="Courier New"/>
          <w:sz w:val="24"/>
          <w:szCs w:val="24"/>
          <w:lang w:val="es-AR"/>
        </w:rPr>
        <w:lastRenderedPageBreak/>
        <w:t>...</w:t>
      </w:r>
      <w:r w:rsidR="008409D8">
        <w:rPr>
          <w:rFonts w:ascii="Courier New" w:eastAsia="Arial Unicode MS" w:hAnsi="Courier New" w:cs="Courier New"/>
          <w:sz w:val="24"/>
          <w:szCs w:val="24"/>
          <w:lang w:val="es-AR"/>
        </w:rPr>
        <w:t>///12</w:t>
      </w:r>
      <w:r w:rsidRPr="00AC7969">
        <w:rPr>
          <w:rFonts w:ascii="Courier New" w:eastAsia="Arial Unicode MS" w:hAnsi="Courier New" w:cs="Courier New"/>
          <w:sz w:val="24"/>
          <w:szCs w:val="24"/>
          <w:lang w:val="es-AR"/>
        </w:rPr>
        <w:t>.-</w:t>
      </w:r>
    </w:p>
    <w:p w:rsidR="00AC7969" w:rsidRDefault="00AC7969" w:rsidP="008409D8">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Art.32</w:t>
      </w:r>
      <w:r w:rsidR="00A042C6" w:rsidRPr="00925DF9">
        <w:rPr>
          <w:rFonts w:ascii="Courier New" w:hAnsi="Courier New" w:cs="Courier New"/>
          <w:b/>
          <w:sz w:val="24"/>
          <w:szCs w:val="24"/>
          <w:lang w:val="es-AR"/>
        </w:rPr>
        <w:t>:</w:t>
      </w:r>
      <w:r w:rsidRPr="00F249DF">
        <w:rPr>
          <w:rFonts w:ascii="Courier New" w:hAnsi="Courier New" w:cs="Courier New"/>
          <w:sz w:val="24"/>
          <w:szCs w:val="24"/>
        </w:rPr>
        <w:t xml:space="preserve"> </w:t>
      </w:r>
      <w:r w:rsidRPr="00AC7969">
        <w:rPr>
          <w:rFonts w:ascii="Courier New" w:hAnsi="Courier New" w:cs="Courier New"/>
          <w:b/>
          <w:sz w:val="24"/>
          <w:szCs w:val="24"/>
        </w:rPr>
        <w:t>RESOLUCIONES – INHABILIDADES – INCOMPATIBILIDADES - PROHIBICIONES</w:t>
      </w:r>
      <w:r w:rsidRPr="00F249DF">
        <w:rPr>
          <w:rFonts w:ascii="Courier New" w:hAnsi="Courier New" w:cs="Courier New"/>
          <w:sz w:val="24"/>
          <w:szCs w:val="24"/>
        </w:rPr>
        <w:t>: Son las prescriptas en el art. 144 de la</w:t>
      </w:r>
      <w:r w:rsidR="00A042C6" w:rsidRPr="00925DF9">
        <w:rPr>
          <w:rFonts w:ascii="Courier New" w:hAnsi="Courier New" w:cs="Courier New"/>
          <w:b/>
          <w:bCs/>
          <w:lang w:val="es-AR"/>
        </w:rPr>
        <w:t xml:space="preserve"> </w:t>
      </w:r>
      <w:r w:rsidRPr="00F249DF">
        <w:rPr>
          <w:rFonts w:ascii="Courier New" w:hAnsi="Courier New" w:cs="Courier New"/>
          <w:sz w:val="24"/>
          <w:szCs w:val="24"/>
        </w:rPr>
        <w:t>Carta Orgánica municipal</w:t>
      </w:r>
      <w:r>
        <w:rPr>
          <w:rFonts w:ascii="Courier New" w:hAnsi="Courier New" w:cs="Courier New"/>
          <w:sz w:val="24"/>
          <w:szCs w:val="24"/>
        </w:rPr>
        <w:t>.-</w:t>
      </w:r>
    </w:p>
    <w:p w:rsidR="00AC7969" w:rsidRDefault="00AC7969" w:rsidP="008409D8">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Art.33</w:t>
      </w:r>
      <w:r w:rsidR="00A042C6" w:rsidRPr="008409D8">
        <w:rPr>
          <w:rFonts w:ascii="Courier New" w:hAnsi="Courier New" w:cs="Courier New"/>
          <w:b/>
          <w:sz w:val="24"/>
          <w:szCs w:val="24"/>
          <w:lang w:val="es-AR"/>
        </w:rPr>
        <w:t>:</w:t>
      </w:r>
      <w:r w:rsidR="00A042C6" w:rsidRPr="008409D8">
        <w:rPr>
          <w:rFonts w:ascii="Courier New" w:hAnsi="Courier New" w:cs="Courier New"/>
          <w:b/>
          <w:bCs/>
          <w:lang w:val="es-AR"/>
        </w:rPr>
        <w:t xml:space="preserve"> </w:t>
      </w:r>
      <w:r w:rsidRPr="008409D8">
        <w:rPr>
          <w:rFonts w:ascii="Courier New" w:hAnsi="Courier New" w:cs="Courier New"/>
          <w:b/>
          <w:sz w:val="24"/>
          <w:szCs w:val="24"/>
        </w:rPr>
        <w:t>ATRIBUCIONES Y DEBERES</w:t>
      </w:r>
      <w:r w:rsidRPr="00F249DF">
        <w:rPr>
          <w:rFonts w:ascii="Courier New" w:hAnsi="Courier New" w:cs="Courier New"/>
          <w:sz w:val="24"/>
          <w:szCs w:val="24"/>
        </w:rPr>
        <w:t>: Son las establecidas en el art. 145 de la Carta Orgánica Municipal y las necesarias</w:t>
      </w:r>
      <w:r w:rsidRPr="00AC7969">
        <w:rPr>
          <w:rFonts w:ascii="Courier New" w:hAnsi="Courier New" w:cs="Courier New"/>
          <w:sz w:val="24"/>
          <w:szCs w:val="24"/>
        </w:rPr>
        <w:t xml:space="preserve"> </w:t>
      </w:r>
      <w:r w:rsidRPr="00F249DF">
        <w:rPr>
          <w:rFonts w:ascii="Courier New" w:hAnsi="Courier New" w:cs="Courier New"/>
          <w:sz w:val="24"/>
          <w:szCs w:val="24"/>
        </w:rPr>
        <w:t>para ejercitar las expresamente allí indicadas</w:t>
      </w:r>
      <w:r>
        <w:rPr>
          <w:rFonts w:ascii="Courier New" w:hAnsi="Courier New" w:cs="Courier New"/>
          <w:sz w:val="24"/>
          <w:szCs w:val="24"/>
        </w:rPr>
        <w:t>.-</w:t>
      </w:r>
    </w:p>
    <w:p w:rsidR="008409D8" w:rsidRDefault="008409D8" w:rsidP="008409D8">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Art.34</w:t>
      </w:r>
      <w:r w:rsidRPr="00925DF9">
        <w:rPr>
          <w:rFonts w:ascii="Courier New" w:hAnsi="Courier New" w:cs="Courier New"/>
          <w:b/>
          <w:sz w:val="24"/>
          <w:szCs w:val="24"/>
          <w:lang w:val="es-AR"/>
        </w:rPr>
        <w:t>:</w:t>
      </w:r>
      <w:r w:rsidRPr="008409D8">
        <w:rPr>
          <w:rFonts w:ascii="Courier New" w:hAnsi="Courier New" w:cs="Courier New"/>
          <w:b/>
          <w:sz w:val="24"/>
          <w:szCs w:val="24"/>
        </w:rPr>
        <w:t xml:space="preserve"> FISCALIZACIÓN</w:t>
      </w:r>
      <w:r w:rsidRPr="008409D8">
        <w:rPr>
          <w:rFonts w:ascii="Courier New" w:hAnsi="Courier New" w:cs="Courier New"/>
          <w:b/>
          <w:sz w:val="24"/>
          <w:szCs w:val="24"/>
        </w:rPr>
        <w:t>:</w:t>
      </w:r>
      <w:r w:rsidRPr="00F249DF">
        <w:rPr>
          <w:rFonts w:ascii="Courier New" w:hAnsi="Courier New" w:cs="Courier New"/>
          <w:sz w:val="24"/>
          <w:szCs w:val="24"/>
        </w:rPr>
        <w:t xml:space="preserve"> La Junta Electoral Municipal debe establecer un sistema de fiscalización acorde a lo ordenado</w:t>
      </w:r>
      <w:r w:rsidRPr="008409D8">
        <w:rPr>
          <w:rFonts w:ascii="Courier New" w:hAnsi="Courier New" w:cs="Courier New"/>
          <w:sz w:val="24"/>
          <w:szCs w:val="24"/>
        </w:rPr>
        <w:t xml:space="preserve"> </w:t>
      </w:r>
      <w:r w:rsidRPr="00F249DF">
        <w:rPr>
          <w:rFonts w:ascii="Courier New" w:hAnsi="Courier New" w:cs="Courier New"/>
          <w:sz w:val="24"/>
          <w:szCs w:val="24"/>
        </w:rPr>
        <w:t>por el art. 146 de la Carta Orgánica</w:t>
      </w:r>
      <w:r>
        <w:rPr>
          <w:rFonts w:ascii="Courier New" w:hAnsi="Courier New" w:cs="Courier New"/>
          <w:sz w:val="24"/>
          <w:szCs w:val="24"/>
        </w:rPr>
        <w:t>.-</w:t>
      </w:r>
      <w:r w:rsidR="00A042C6" w:rsidRPr="00925DF9">
        <w:rPr>
          <w:rFonts w:ascii="Courier New" w:hAnsi="Courier New" w:cs="Courier New"/>
          <w:b/>
          <w:bCs/>
          <w:lang w:val="es-AR"/>
        </w:rPr>
        <w:t xml:space="preserve"> </w:t>
      </w:r>
    </w:p>
    <w:p w:rsidR="008409D8" w:rsidRDefault="008409D8" w:rsidP="008409D8">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Art.35</w:t>
      </w:r>
      <w:r w:rsidR="00A042C6" w:rsidRPr="00925DF9">
        <w:rPr>
          <w:rFonts w:ascii="Courier New" w:hAnsi="Courier New" w:cs="Courier New"/>
          <w:b/>
          <w:sz w:val="24"/>
          <w:szCs w:val="24"/>
          <w:lang w:val="es-AR"/>
        </w:rPr>
        <w:t>:</w:t>
      </w:r>
      <w:r w:rsidRPr="00F249DF">
        <w:rPr>
          <w:rFonts w:ascii="Courier New" w:hAnsi="Courier New" w:cs="Courier New"/>
          <w:sz w:val="24"/>
          <w:szCs w:val="24"/>
        </w:rPr>
        <w:t xml:space="preserve"> </w:t>
      </w:r>
      <w:r w:rsidRPr="008409D8">
        <w:rPr>
          <w:rFonts w:ascii="Courier New" w:hAnsi="Courier New" w:cs="Courier New"/>
          <w:b/>
          <w:sz w:val="24"/>
          <w:szCs w:val="24"/>
        </w:rPr>
        <w:t>AUTORIDADES DE MESA DE LOS COMICIOS</w:t>
      </w:r>
      <w:r w:rsidRPr="00F249DF">
        <w:rPr>
          <w:rFonts w:ascii="Courier New" w:hAnsi="Courier New" w:cs="Courier New"/>
          <w:sz w:val="24"/>
          <w:szCs w:val="24"/>
        </w:rPr>
        <w:t>: La Junta Electoral Municipal debe designar a las autoridades de Mesa</w:t>
      </w:r>
      <w:r>
        <w:rPr>
          <w:rFonts w:ascii="Courier New" w:hAnsi="Courier New" w:cs="Courier New"/>
          <w:sz w:val="24"/>
          <w:szCs w:val="24"/>
        </w:rPr>
        <w:t xml:space="preserve"> de los comicios.-</w:t>
      </w:r>
      <w:r w:rsidR="00A042C6" w:rsidRPr="00925DF9">
        <w:rPr>
          <w:rFonts w:ascii="Courier New" w:hAnsi="Courier New" w:cs="Courier New"/>
          <w:b/>
          <w:bCs/>
          <w:lang w:val="es-AR"/>
        </w:rPr>
        <w:t xml:space="preserve"> </w:t>
      </w:r>
    </w:p>
    <w:p w:rsidR="008409D8" w:rsidRDefault="008409D8" w:rsidP="008409D8">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Art.36</w:t>
      </w:r>
      <w:r w:rsidR="00A042C6" w:rsidRPr="00925DF9">
        <w:rPr>
          <w:rFonts w:ascii="Courier New" w:hAnsi="Courier New" w:cs="Courier New"/>
          <w:b/>
          <w:sz w:val="24"/>
          <w:szCs w:val="24"/>
          <w:lang w:val="es-AR"/>
        </w:rPr>
        <w:t>:</w:t>
      </w:r>
      <w:r w:rsidRPr="00F249DF">
        <w:rPr>
          <w:rFonts w:ascii="Courier New" w:hAnsi="Courier New" w:cs="Courier New"/>
          <w:sz w:val="24"/>
          <w:szCs w:val="24"/>
        </w:rPr>
        <w:t xml:space="preserve"> </w:t>
      </w:r>
      <w:r w:rsidRPr="008409D8">
        <w:rPr>
          <w:rFonts w:ascii="Courier New" w:hAnsi="Courier New" w:cs="Courier New"/>
          <w:b/>
          <w:sz w:val="24"/>
          <w:szCs w:val="24"/>
        </w:rPr>
        <w:t>DE LAS VIOLACIONES A LA LEGISLACIÓN ELECTORAL Y DE LAS SANCIONES</w:t>
      </w:r>
      <w:r w:rsidRPr="00F249DF">
        <w:rPr>
          <w:rFonts w:ascii="Courier New" w:hAnsi="Courier New" w:cs="Courier New"/>
          <w:sz w:val="24"/>
          <w:szCs w:val="24"/>
        </w:rPr>
        <w:t>: En esta materia y en su competencia específica, se aplican por la Junta Electoral Municipal las</w:t>
      </w:r>
      <w:r w:rsidR="00A042C6" w:rsidRPr="00925DF9">
        <w:rPr>
          <w:rFonts w:ascii="Courier New" w:hAnsi="Courier New" w:cs="Courier New"/>
          <w:b/>
          <w:bCs/>
          <w:lang w:val="es-AR"/>
        </w:rPr>
        <w:t xml:space="preserve"> </w:t>
      </w:r>
      <w:r w:rsidRPr="00F249DF">
        <w:rPr>
          <w:rFonts w:ascii="Courier New" w:hAnsi="Courier New" w:cs="Courier New"/>
          <w:sz w:val="24"/>
          <w:szCs w:val="24"/>
        </w:rPr>
        <w:t>disposiciones respectivas de la Ley Electoral Provincial</w:t>
      </w:r>
      <w:r>
        <w:rPr>
          <w:rFonts w:ascii="Courier New" w:hAnsi="Courier New" w:cs="Courier New"/>
          <w:sz w:val="24"/>
          <w:szCs w:val="24"/>
        </w:rPr>
        <w:t>.-</w:t>
      </w:r>
    </w:p>
    <w:p w:rsidR="00A042C6" w:rsidRDefault="008409D8" w:rsidP="008409D8">
      <w:pPr>
        <w:spacing w:before="100" w:beforeAutospacing="1" w:after="0" w:line="240" w:lineRule="auto"/>
        <w:ind w:left="709" w:hanging="709"/>
        <w:jc w:val="both"/>
        <w:rPr>
          <w:rFonts w:ascii="Courier New" w:eastAsia="Arial Unicode MS" w:hAnsi="Courier New" w:cs="Courier New"/>
          <w:sz w:val="24"/>
          <w:szCs w:val="24"/>
          <w:lang w:val="es-AR"/>
        </w:rPr>
      </w:pPr>
      <w:r>
        <w:rPr>
          <w:rFonts w:ascii="Courier New" w:hAnsi="Courier New" w:cs="Courier New"/>
          <w:b/>
          <w:sz w:val="24"/>
          <w:szCs w:val="24"/>
          <w:u w:val="single"/>
          <w:lang w:val="es-AR"/>
        </w:rPr>
        <w:t>Art.37</w:t>
      </w:r>
      <w:r w:rsidR="00A042C6" w:rsidRPr="00925DF9">
        <w:rPr>
          <w:rFonts w:ascii="Courier New" w:hAnsi="Courier New" w:cs="Courier New"/>
          <w:b/>
          <w:sz w:val="24"/>
          <w:szCs w:val="24"/>
          <w:lang w:val="es-AR"/>
        </w:rPr>
        <w:t>:</w:t>
      </w:r>
      <w:r w:rsidR="00A042C6" w:rsidRPr="00925DF9">
        <w:rPr>
          <w:rFonts w:ascii="Courier New" w:hAnsi="Courier New" w:cs="Courier New"/>
          <w:b/>
          <w:bCs/>
          <w:lang w:val="es-AR"/>
        </w:rPr>
        <w:t xml:space="preserve"> </w:t>
      </w:r>
      <w:r w:rsidRPr="008409D8">
        <w:rPr>
          <w:rFonts w:ascii="Courier New" w:hAnsi="Courier New" w:cs="Courier New"/>
          <w:b/>
          <w:sz w:val="24"/>
          <w:szCs w:val="24"/>
        </w:rPr>
        <w:t>DE LA APLICACIÓN SUPLETORIA DE LA LEGISLACIÓN ELECTORAL PROVINCIAL Y FEDERAL</w:t>
      </w:r>
      <w:r w:rsidRPr="00F249DF">
        <w:rPr>
          <w:rFonts w:ascii="Courier New" w:hAnsi="Courier New" w:cs="Courier New"/>
          <w:sz w:val="24"/>
          <w:szCs w:val="24"/>
        </w:rPr>
        <w:t>: En los casos no contemplados por este Código, serán de aplicación y en tanto no se opongan a la Carta Orgánica Municipal y a este Código, las disposiciones respectivas de la Ley Electoral Provincial y</w:t>
      </w:r>
      <w:r w:rsidRPr="008409D8">
        <w:rPr>
          <w:rFonts w:ascii="Courier New" w:hAnsi="Courier New" w:cs="Courier New"/>
          <w:sz w:val="24"/>
          <w:szCs w:val="24"/>
        </w:rPr>
        <w:t xml:space="preserve"> </w:t>
      </w:r>
      <w:r w:rsidRPr="00F249DF">
        <w:rPr>
          <w:rFonts w:ascii="Courier New" w:hAnsi="Courier New" w:cs="Courier New"/>
          <w:sz w:val="24"/>
          <w:szCs w:val="24"/>
        </w:rPr>
        <w:t>Código Electoral Federal vigentes</w:t>
      </w:r>
      <w:r>
        <w:rPr>
          <w:rFonts w:ascii="Courier New" w:hAnsi="Courier New" w:cs="Courier New"/>
          <w:sz w:val="24"/>
          <w:szCs w:val="24"/>
        </w:rPr>
        <w:t>.-</w:t>
      </w:r>
    </w:p>
    <w:p w:rsidR="00A042C6" w:rsidRDefault="008409D8" w:rsidP="008409D8">
      <w:pPr>
        <w:spacing w:before="100" w:beforeAutospacing="1" w:after="0" w:line="240" w:lineRule="auto"/>
        <w:ind w:left="709" w:hanging="709"/>
        <w:jc w:val="both"/>
        <w:rPr>
          <w:rFonts w:ascii="Courier New" w:eastAsia="Arial Unicode MS" w:hAnsi="Courier New" w:cs="Courier New"/>
          <w:sz w:val="24"/>
          <w:szCs w:val="24"/>
          <w:lang w:val="es-AR"/>
        </w:rPr>
      </w:pPr>
      <w:r>
        <w:rPr>
          <w:rFonts w:ascii="Courier New" w:hAnsi="Courier New" w:cs="Courier New"/>
          <w:b/>
          <w:sz w:val="24"/>
          <w:szCs w:val="24"/>
          <w:u w:val="single"/>
          <w:lang w:val="es-AR"/>
        </w:rPr>
        <w:t>Art.38</w:t>
      </w:r>
      <w:r w:rsidR="00A042C6" w:rsidRPr="00925DF9">
        <w:rPr>
          <w:rFonts w:ascii="Courier New" w:hAnsi="Courier New" w:cs="Courier New"/>
          <w:b/>
          <w:sz w:val="24"/>
          <w:szCs w:val="24"/>
          <w:lang w:val="es-AR"/>
        </w:rPr>
        <w:t>:</w:t>
      </w:r>
      <w:r w:rsidRPr="00F249DF">
        <w:rPr>
          <w:rFonts w:ascii="Courier New" w:hAnsi="Courier New" w:cs="Courier New"/>
          <w:sz w:val="24"/>
          <w:szCs w:val="24"/>
        </w:rPr>
        <w:t xml:space="preserve"> </w:t>
      </w:r>
      <w:r w:rsidRPr="008409D8">
        <w:rPr>
          <w:rFonts w:ascii="Courier New" w:hAnsi="Courier New" w:cs="Courier New"/>
          <w:b/>
          <w:sz w:val="24"/>
          <w:szCs w:val="24"/>
        </w:rPr>
        <w:t>DEROGUESE</w:t>
      </w:r>
      <w:r>
        <w:rPr>
          <w:rFonts w:ascii="Courier New" w:hAnsi="Courier New" w:cs="Courier New"/>
          <w:sz w:val="24"/>
          <w:szCs w:val="24"/>
        </w:rPr>
        <w:t xml:space="preserve"> totalmente</w:t>
      </w:r>
      <w:r w:rsidRPr="00F249DF">
        <w:rPr>
          <w:rFonts w:ascii="Courier New" w:hAnsi="Courier New" w:cs="Courier New"/>
          <w:sz w:val="24"/>
          <w:szCs w:val="24"/>
        </w:rPr>
        <w:t xml:space="preserve"> la Ordenanza Municipal N° 11170</w:t>
      </w:r>
      <w:r>
        <w:rPr>
          <w:rFonts w:ascii="Courier New" w:hAnsi="Courier New" w:cs="Courier New"/>
          <w:sz w:val="24"/>
          <w:szCs w:val="24"/>
        </w:rPr>
        <w:t>.-</w:t>
      </w:r>
    </w:p>
    <w:p w:rsidR="00F229D5" w:rsidRPr="00925DF9" w:rsidRDefault="008409D8" w:rsidP="00F229D5">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Art.39</w:t>
      </w:r>
      <w:r w:rsidR="00F229D5" w:rsidRPr="00925DF9">
        <w:rPr>
          <w:rFonts w:ascii="Courier New" w:eastAsia="Times New Roman" w:hAnsi="Courier New" w:cs="Courier New"/>
          <w:b/>
          <w:sz w:val="24"/>
          <w:szCs w:val="24"/>
          <w:lang w:eastAsia="es-AR"/>
        </w:rPr>
        <w:t>:</w:t>
      </w:r>
      <w:r w:rsidR="00F229D5" w:rsidRPr="00925DF9">
        <w:rPr>
          <w:rFonts w:ascii="Courier New" w:eastAsia="Times New Roman" w:hAnsi="Courier New" w:cs="Courier New"/>
          <w:sz w:val="24"/>
          <w:szCs w:val="24"/>
          <w:lang w:eastAsia="es-AR"/>
        </w:rPr>
        <w:t xml:space="preserve"> </w:t>
      </w:r>
      <w:r w:rsidR="00F229D5" w:rsidRPr="00925DF9">
        <w:rPr>
          <w:rFonts w:ascii="Courier New" w:eastAsia="Times New Roman" w:hAnsi="Courier New" w:cs="Courier New"/>
          <w:b/>
          <w:sz w:val="24"/>
          <w:szCs w:val="24"/>
          <w:lang w:eastAsia="es-AR"/>
        </w:rPr>
        <w:t xml:space="preserve">PROTOCOLISECE, </w:t>
      </w:r>
      <w:r w:rsidR="00F229D5"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Pr="00925DF9" w:rsidRDefault="00F229D5" w:rsidP="00F229D5">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F229D5">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Pr>
          <w:rFonts w:ascii="Courier New" w:eastAsia="Arial Unicode MS" w:hAnsi="Courier New" w:cs="ShelleyAllegroScript-Normal"/>
          <w:b/>
          <w:sz w:val="24"/>
          <w:szCs w:val="24"/>
        </w:rPr>
        <w:t xml:space="preserve"> VEINTITRES</w:t>
      </w:r>
      <w:r w:rsidRPr="00925DF9">
        <w:rPr>
          <w:rFonts w:ascii="Courier New" w:eastAsia="Arial Unicode MS" w:hAnsi="Courier New" w:cs="ShelleyAllegroScript-Normal"/>
          <w:b/>
          <w:sz w:val="24"/>
          <w:szCs w:val="24"/>
          <w:lang w:val="es-ES_tradnl"/>
        </w:rPr>
        <w:t xml:space="preserve"> </w:t>
      </w:r>
      <w:r w:rsidRPr="00925DF9">
        <w:rPr>
          <w:rFonts w:ascii="Courier New" w:eastAsia="Times New Roman" w:hAnsi="Courier New" w:cs="Times New Roman"/>
          <w:b/>
          <w:bCs/>
          <w:color w:val="000000"/>
          <w:sz w:val="24"/>
          <w:szCs w:val="20"/>
          <w:lang w:eastAsia="es-ES"/>
        </w:rPr>
        <w:t>DIAS DEL MES DE DICIEMBRE DEL AÑO DOS MIL VEINTIUNO.-</w:t>
      </w:r>
    </w:p>
    <w:p w:rsidR="00F229D5" w:rsidRDefault="00F229D5" w:rsidP="00F229D5"/>
    <w:p w:rsidR="00A05052" w:rsidRDefault="00A05052"/>
    <w:sectPr w:rsidR="00A050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1369FA"/>
    <w:rsid w:val="001B613A"/>
    <w:rsid w:val="00351F39"/>
    <w:rsid w:val="008409D8"/>
    <w:rsid w:val="008D15C2"/>
    <w:rsid w:val="008E1CC8"/>
    <w:rsid w:val="009335DB"/>
    <w:rsid w:val="009F44DF"/>
    <w:rsid w:val="00A042C6"/>
    <w:rsid w:val="00A05052"/>
    <w:rsid w:val="00A07CF0"/>
    <w:rsid w:val="00A771BF"/>
    <w:rsid w:val="00AC7969"/>
    <w:rsid w:val="00C933BB"/>
    <w:rsid w:val="00CB7043"/>
    <w:rsid w:val="00E316C9"/>
    <w:rsid w:val="00EF79A1"/>
    <w:rsid w:val="00F229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deglobo">
    <w:name w:val="Balloon Text"/>
    <w:basedOn w:val="Normal"/>
    <w:link w:val="TextodegloboCar"/>
    <w:uiPriority w:val="99"/>
    <w:semiHidden/>
    <w:unhideWhenUsed/>
    <w:rsid w:val="00C933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33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12</Pages>
  <Words>3258</Words>
  <Characters>17920</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2022-01-04T13:48:00Z</cp:lastPrinted>
  <dcterms:created xsi:type="dcterms:W3CDTF">2022-01-04T12:11:00Z</dcterms:created>
  <dcterms:modified xsi:type="dcterms:W3CDTF">2022-01-04T14:38:00Z</dcterms:modified>
</cp:coreProperties>
</file>