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925DF9" w:rsidRDefault="00F229D5" w:rsidP="00F229D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EE28E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12068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F229D5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229D5" w:rsidRPr="00925DF9" w:rsidRDefault="00F229D5" w:rsidP="00F229D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E28E5" w:rsidRDefault="00F229D5" w:rsidP="00EE28E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925DF9">
        <w:rPr>
          <w:rFonts w:ascii="Courier New" w:hAnsi="Courier New"/>
          <w:color w:val="000000"/>
          <w:sz w:val="24"/>
          <w:lang w:val="es-AR"/>
        </w:rPr>
        <w:t>Visto</w:t>
      </w:r>
      <w:r w:rsidRPr="00925DF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Pr="00F229D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EE28E5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1831/2018 - iniciado por Gómez Sánchez Carola Inés, solicitando eximición por discapacidad de la</w:t>
      </w:r>
      <w:r w:rsidR="00EE28E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T</w:t>
      </w:r>
      <w:r w:rsidR="00EE28E5">
        <w:rPr>
          <w:rFonts w:ascii="Courier New" w:hAnsi="Courier New" w:cs="Courier New"/>
          <w:b w:val="0"/>
          <w:sz w:val="24"/>
          <w:szCs w:val="24"/>
          <w:lang w:val="es-ES_tradnl"/>
        </w:rPr>
        <w:t>asa que incide sobre los</w:t>
      </w:r>
      <w:r w:rsidR="00EE28E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</w:t>
      </w:r>
      <w:r w:rsidR="00EE28E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utomotores; y  </w:t>
      </w:r>
    </w:p>
    <w:p w:rsidR="00F229D5" w:rsidRPr="00925DF9" w:rsidRDefault="00F229D5" w:rsidP="00EE28E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F229D5" w:rsidRPr="008D15C2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:rsidR="00F229D5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ED7108" w:rsidRDefault="00ED7108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7F1D3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B0752" w:rsidRPr="00EE28E5" w:rsidRDefault="00FB0A6F" w:rsidP="00CB075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10561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B0752">
        <w:rPr>
          <w:rFonts w:ascii="Courier New" w:eastAsia="Arial Unicode MS" w:hAnsi="Courier New" w:cs="Courier New"/>
          <w:sz w:val="24"/>
          <w:szCs w:val="24"/>
        </w:rPr>
        <w:t xml:space="preserve">solicita la eximición de la deuda </w:t>
      </w:r>
      <w:r w:rsidR="00CB0752">
        <w:rPr>
          <w:rFonts w:ascii="Courier New" w:hAnsi="Courier New" w:cs="Courier New"/>
          <w:sz w:val="24"/>
          <w:szCs w:val="24"/>
          <w:lang w:val="es-ES_tradnl"/>
        </w:rPr>
        <w:t>de</w:t>
      </w:r>
      <w:r w:rsidR="00CB0752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CB0752" w:rsidRPr="00CB0752">
        <w:rPr>
          <w:rFonts w:ascii="Courier New" w:hAnsi="Courier New" w:cs="Courier New"/>
          <w:sz w:val="24"/>
          <w:szCs w:val="24"/>
          <w:lang w:val="es-ES_tradnl"/>
        </w:rPr>
        <w:t>la</w:t>
      </w:r>
      <w:r w:rsidR="00CB0752">
        <w:rPr>
          <w:rFonts w:ascii="Courier New" w:hAnsi="Courier New" w:cs="Courier New"/>
          <w:sz w:val="24"/>
          <w:szCs w:val="24"/>
          <w:lang w:val="es-ES_tradnl"/>
        </w:rPr>
        <w:t xml:space="preserve"> T</w:t>
      </w:r>
      <w:r w:rsidR="00CB0752" w:rsidRPr="00CB0752">
        <w:rPr>
          <w:rFonts w:ascii="Courier New" w:hAnsi="Courier New" w:cs="Courier New"/>
          <w:sz w:val="24"/>
          <w:szCs w:val="24"/>
          <w:lang w:val="es-ES_tradnl"/>
        </w:rPr>
        <w:t>asa que incide sobre los</w:t>
      </w:r>
      <w:r w:rsidR="00CB0752">
        <w:rPr>
          <w:rFonts w:ascii="Courier New" w:hAnsi="Courier New" w:cs="Courier New"/>
          <w:sz w:val="24"/>
          <w:szCs w:val="24"/>
          <w:lang w:val="es-ES_tradnl"/>
        </w:rPr>
        <w:t xml:space="preserve"> A</w:t>
      </w:r>
      <w:r w:rsidR="00CB0752" w:rsidRPr="00CB0752">
        <w:rPr>
          <w:rFonts w:ascii="Courier New" w:hAnsi="Courier New" w:cs="Courier New"/>
          <w:sz w:val="24"/>
          <w:szCs w:val="24"/>
          <w:lang w:val="es-ES_tradnl"/>
        </w:rPr>
        <w:t>utomotores</w:t>
      </w:r>
      <w:r w:rsidR="00CB0752" w:rsidRPr="00CB0752">
        <w:rPr>
          <w:rFonts w:ascii="Courier New" w:eastAsia="Arial Unicode MS" w:hAnsi="Courier New" w:cs="Courier New"/>
          <w:sz w:val="24"/>
          <w:szCs w:val="24"/>
        </w:rPr>
        <w:t xml:space="preserve"> Cuenta Municipal Dominio Nº</w:t>
      </w:r>
      <w:r w:rsidR="00EE28E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E28E5" w:rsidRPr="00EE28E5">
        <w:rPr>
          <w:rFonts w:ascii="Courier New" w:eastAsia="Arial Unicode MS" w:hAnsi="Courier New" w:cs="Courier New"/>
          <w:sz w:val="24"/>
          <w:szCs w:val="24"/>
        </w:rPr>
        <w:t>AD032HW</w:t>
      </w:r>
      <w:r w:rsidR="00EE28E5">
        <w:rPr>
          <w:rFonts w:ascii="Courier New" w:eastAsia="Arial Unicode MS" w:hAnsi="Courier New" w:cs="Courier New"/>
          <w:sz w:val="24"/>
          <w:szCs w:val="24"/>
        </w:rPr>
        <w:t>;</w:t>
      </w:r>
    </w:p>
    <w:p w:rsidR="00CB0752" w:rsidRDefault="00CB0752" w:rsidP="00CB075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B0752" w:rsidRDefault="00CB0752" w:rsidP="00CB075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a fojas </w:t>
      </w:r>
      <w:r w:rsidR="00EE28E5">
        <w:rPr>
          <w:rFonts w:ascii="Courier New" w:eastAsia="Arial Unicode MS" w:hAnsi="Courier New" w:cs="Courier New"/>
          <w:sz w:val="24"/>
          <w:szCs w:val="24"/>
        </w:rPr>
        <w:t>29</w:t>
      </w:r>
      <w:r>
        <w:rPr>
          <w:rFonts w:ascii="Courier New" w:eastAsia="Arial Unicode MS" w:hAnsi="Courier New" w:cs="Courier New"/>
          <w:sz w:val="24"/>
          <w:szCs w:val="24"/>
        </w:rPr>
        <w:t xml:space="preserve"> presenta certificado de discapacidad; </w:t>
      </w:r>
    </w:p>
    <w:p w:rsidR="00CB0752" w:rsidRPr="00AC6132" w:rsidRDefault="00CB0752" w:rsidP="00CB075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B0752" w:rsidRDefault="00CB0752" w:rsidP="00CB075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motiva tal petición ya que dicho medio es utilizado para la movilidad y traslado de su hijo.</w:t>
      </w:r>
    </w:p>
    <w:p w:rsidR="007F1D37" w:rsidRPr="00C10561" w:rsidRDefault="007F1D37" w:rsidP="00C1056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29D5" w:rsidRPr="00C10561" w:rsidRDefault="00351F39" w:rsidP="00C10561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10561">
        <w:rPr>
          <w:rFonts w:ascii="Courier New" w:hAnsi="Courier New" w:cs="Courier New"/>
          <w:sz w:val="24"/>
          <w:szCs w:val="24"/>
          <w:lang w:val="es-AR"/>
        </w:rPr>
        <w:t>Que evaluado</w:t>
      </w:r>
      <w:r w:rsidR="00F229D5" w:rsidRPr="00C10561">
        <w:rPr>
          <w:rFonts w:ascii="Courier New" w:hAnsi="Courier New" w:cs="Courier New"/>
          <w:sz w:val="24"/>
          <w:szCs w:val="24"/>
          <w:lang w:val="es-AR"/>
        </w:rPr>
        <w:t xml:space="preserve"> el expediente  por la Comisión de Hacienda, emite despacho favorable, aprobad</w:t>
      </w:r>
      <w:r w:rsidR="007F1D37" w:rsidRPr="00C10561">
        <w:rPr>
          <w:rFonts w:ascii="Courier New" w:hAnsi="Courier New" w:cs="Courier New"/>
          <w:sz w:val="24"/>
          <w:szCs w:val="24"/>
          <w:lang w:val="es-AR"/>
        </w:rPr>
        <w:t>o por unanimidad en Sesión O</w:t>
      </w:r>
      <w:r w:rsidR="00F229D5" w:rsidRPr="00C10561">
        <w:rPr>
          <w:rFonts w:ascii="Courier New" w:hAnsi="Courier New" w:cs="Courier New"/>
          <w:sz w:val="24"/>
          <w:szCs w:val="24"/>
          <w:lang w:val="es-AR"/>
        </w:rPr>
        <w:t xml:space="preserve">rdinaria del día </w:t>
      </w:r>
      <w:r w:rsidR="007F1D37" w:rsidRPr="00C10561">
        <w:rPr>
          <w:rFonts w:ascii="Courier New" w:hAnsi="Courier New" w:cs="Courier New"/>
          <w:sz w:val="24"/>
          <w:szCs w:val="24"/>
          <w:lang w:val="es-AR"/>
        </w:rPr>
        <w:t>09 de marzo de 2022</w:t>
      </w:r>
      <w:r w:rsidR="00F229D5" w:rsidRPr="00C10561">
        <w:rPr>
          <w:rFonts w:ascii="Courier New" w:hAnsi="Courier New" w:cs="Courier New"/>
          <w:sz w:val="24"/>
          <w:szCs w:val="24"/>
          <w:lang w:val="es-AR"/>
        </w:rPr>
        <w:t>.</w:t>
      </w:r>
    </w:p>
    <w:p w:rsidR="00F229D5" w:rsidRDefault="00F229D5" w:rsidP="00FB0A6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B0752" w:rsidRPr="00925DF9" w:rsidRDefault="00CB0752" w:rsidP="00FB0A6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7F1D3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229D5" w:rsidRPr="00925DF9" w:rsidRDefault="00F229D5" w:rsidP="007F1D3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229D5" w:rsidRPr="00925DF9" w:rsidRDefault="00F229D5" w:rsidP="007F1D37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F229D5" w:rsidRDefault="00F229D5" w:rsidP="007F1D3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C10561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C10561">
        <w:rPr>
          <w:rFonts w:ascii="Courier New" w:eastAsia="Arial Unicode MS" w:hAnsi="Courier New" w:cs="Courier New"/>
          <w:sz w:val="24"/>
          <w:szCs w:val="24"/>
        </w:rPr>
        <w:t>go  de la deuda en conce</w:t>
      </w:r>
      <w:r w:rsidR="00CB0752">
        <w:rPr>
          <w:rFonts w:ascii="Courier New" w:eastAsia="Arial Unicode MS" w:hAnsi="Courier New" w:cs="Courier New"/>
          <w:sz w:val="24"/>
          <w:szCs w:val="24"/>
        </w:rPr>
        <w:t>pto de Tasa que incide sobre los Automotores</w:t>
      </w:r>
      <w:r w:rsidR="00C1056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B0752">
        <w:rPr>
          <w:rFonts w:ascii="Courier New" w:eastAsia="Arial Unicode MS" w:hAnsi="Courier New" w:cs="Courier New"/>
          <w:sz w:val="24"/>
          <w:szCs w:val="24"/>
        </w:rPr>
        <w:t>Cu</w:t>
      </w:r>
      <w:r w:rsidR="00EE28E5">
        <w:rPr>
          <w:rFonts w:ascii="Courier New" w:eastAsia="Arial Unicode MS" w:hAnsi="Courier New" w:cs="Courier New"/>
          <w:sz w:val="24"/>
          <w:szCs w:val="24"/>
        </w:rPr>
        <w:t>enta Municipal Dominio Nº AD032HW</w:t>
      </w:r>
      <w:r w:rsidR="00C1056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10561" w:rsidRPr="00C7307E">
        <w:rPr>
          <w:rFonts w:ascii="Courier New" w:eastAsia="Arial Unicode MS" w:hAnsi="Courier New" w:cs="Courier New"/>
          <w:sz w:val="24"/>
          <w:szCs w:val="24"/>
        </w:rPr>
        <w:t>hasta diciembre de 202</w:t>
      </w:r>
      <w:r w:rsidR="00C10561">
        <w:rPr>
          <w:rFonts w:ascii="Courier New" w:eastAsia="Arial Unicode MS" w:hAnsi="Courier New" w:cs="Courier New"/>
          <w:sz w:val="24"/>
          <w:szCs w:val="24"/>
        </w:rPr>
        <w:t>2</w:t>
      </w:r>
      <w:r w:rsidR="00C10561" w:rsidRPr="00C7307E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C1056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FB0A6F" w:rsidRPr="00925DF9" w:rsidRDefault="00ED7108" w:rsidP="00FB0A6F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  <w:bookmarkStart w:id="0" w:name="_GoBack"/>
      <w:bookmarkEnd w:id="0"/>
    </w:p>
    <w:p w:rsidR="00F229D5" w:rsidRPr="00925DF9" w:rsidRDefault="00F229D5" w:rsidP="007F1D3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7F1D3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7F1D37">
        <w:rPr>
          <w:rFonts w:ascii="Courier New" w:eastAsia="Arial Unicode MS" w:hAnsi="Courier New" w:cs="ShelleyAllegroScript-Normal"/>
          <w:b/>
          <w:sz w:val="24"/>
          <w:szCs w:val="24"/>
        </w:rPr>
        <w:t xml:space="preserve"> NUEVE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7F1D37">
      <w:pPr>
        <w:spacing w:line="240" w:lineRule="auto"/>
      </w:pPr>
    </w:p>
    <w:p w:rsidR="00A05052" w:rsidRDefault="00A05052" w:rsidP="007F1D37">
      <w:pPr>
        <w:spacing w:line="240" w:lineRule="auto"/>
      </w:pPr>
    </w:p>
    <w:sectPr w:rsidR="00A05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177749"/>
    <w:rsid w:val="00351F39"/>
    <w:rsid w:val="004E0F7C"/>
    <w:rsid w:val="007F1D37"/>
    <w:rsid w:val="008D15C2"/>
    <w:rsid w:val="00A05052"/>
    <w:rsid w:val="00A771BF"/>
    <w:rsid w:val="00C10561"/>
    <w:rsid w:val="00CB0752"/>
    <w:rsid w:val="00ED7108"/>
    <w:rsid w:val="00EE28E5"/>
    <w:rsid w:val="00F229D5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dcterms:created xsi:type="dcterms:W3CDTF">2022-03-10T11:49:00Z</dcterms:created>
  <dcterms:modified xsi:type="dcterms:W3CDTF">2022-03-10T11:49:00Z</dcterms:modified>
</cp:coreProperties>
</file>