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5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21295" w:rsidRPr="00521295" w:rsidRDefault="00F229D5" w:rsidP="00A45DF9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A45DF9">
        <w:rPr>
          <w:rFonts w:ascii="Courier New" w:hAnsi="Courier New" w:cs="Courier New"/>
          <w:sz w:val="24"/>
          <w:szCs w:val="24"/>
        </w:rPr>
        <w:t>El expediente 5180/20 iniciado por González Gabriel Oscar – Previa; y</w:t>
      </w:r>
    </w:p>
    <w:p w:rsidR="00226395" w:rsidRPr="00226395" w:rsidRDefault="00226395" w:rsidP="0052129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9A503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45DF9" w:rsidRPr="00A45DF9" w:rsidRDefault="00661D01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eastAsia="Arial Unicode MS" w:hAnsi="Courier New" w:cs="Courier New"/>
          <w:sz w:val="24"/>
          <w:szCs w:val="24"/>
        </w:rPr>
        <w:t>Que</w:t>
      </w:r>
      <w:r w:rsidR="00521295" w:rsidRPr="00A45DF9">
        <w:rPr>
          <w:rFonts w:ascii="Courier New" w:hAnsi="Courier New" w:cs="Courier New"/>
          <w:sz w:val="24"/>
          <w:szCs w:val="24"/>
        </w:rPr>
        <w:t xml:space="preserve"> </w:t>
      </w:r>
      <w:r w:rsidR="00A45DF9" w:rsidRPr="00A45DF9">
        <w:rPr>
          <w:rFonts w:ascii="Courier New" w:hAnsi="Courier New" w:cs="Courier New"/>
          <w:sz w:val="24"/>
          <w:szCs w:val="24"/>
        </w:rPr>
        <w:t xml:space="preserve"> a fs. 16 el Sr. González y la Sra. Olmos  solicitan se les permita llevar adelante  dicho proyecto, en donde de acuerdo  a informe de Obras Privadas  no cumple con los retiros de frente, ochava y lado mayor  y si cumplimenta con  el resto  de los requisitos solicitados para la zona;</w:t>
      </w: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hAnsi="Courier New" w:cs="Courier New"/>
          <w:sz w:val="24"/>
          <w:szCs w:val="24"/>
        </w:rPr>
        <w:t>Que dicho proyecto será destinado a salón comercial;</w:t>
      </w: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hAnsi="Courier New" w:cs="Courier New"/>
          <w:sz w:val="24"/>
          <w:szCs w:val="24"/>
        </w:rPr>
        <w:t>Que en dicha arteria se viene generando  un eje comercial prestando los servicios  necesarios a los vecinos del sector;</w:t>
      </w:r>
    </w:p>
    <w:p w:rsidR="00714900" w:rsidRPr="00A45DF9" w:rsidRDefault="00714900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hAnsi="Courier New" w:cs="Courier New"/>
          <w:sz w:val="24"/>
          <w:szCs w:val="24"/>
        </w:rPr>
        <w:t>Que mediante Ordenanza Municipal Nº 11483 se autorizó la realización de dicho proyecto sin el cumplimiento de los retiros mínimos según plano del proyecto obrante a fs. 13 del expediente de referencia;</w:t>
      </w: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A75C8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A45DF9">
        <w:rPr>
          <w:rFonts w:ascii="Courier New" w:hAnsi="Courier New" w:cs="Courier New"/>
          <w:sz w:val="24"/>
          <w:szCs w:val="24"/>
          <w:shd w:val="clear" w:color="auto" w:fill="FFFFFF"/>
        </w:rPr>
        <w:t>Que a fs. 24 solicitan se autorice la construcción realizada de escalones para salvar el desnivel entre la vereda y el interior del local sobre la línea de ochava;</w:t>
      </w:r>
    </w:p>
    <w:p w:rsidR="00A45DF9" w:rsidRPr="00A45DF9" w:rsidRDefault="00A45DF9" w:rsidP="00A45DF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229D5" w:rsidRPr="00A45DF9" w:rsidRDefault="00351F39" w:rsidP="00A45D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5DF9">
        <w:rPr>
          <w:rFonts w:ascii="Courier New" w:hAnsi="Courier New" w:cs="Courier New"/>
          <w:sz w:val="24"/>
          <w:szCs w:val="24"/>
        </w:rPr>
        <w:t>Que evaluado</w:t>
      </w:r>
      <w:r w:rsidR="00F229D5" w:rsidRPr="00A45DF9">
        <w:rPr>
          <w:rFonts w:ascii="Courier New" w:hAnsi="Courier New" w:cs="Courier New"/>
          <w:sz w:val="24"/>
          <w:szCs w:val="24"/>
        </w:rPr>
        <w:t xml:space="preserve"> el expedie</w:t>
      </w:r>
      <w:r w:rsidR="002A75C8" w:rsidRPr="00A45DF9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F229D5" w:rsidRPr="00A45DF9">
        <w:rPr>
          <w:rFonts w:ascii="Courier New" w:hAnsi="Courier New" w:cs="Courier New"/>
          <w:sz w:val="24"/>
          <w:szCs w:val="24"/>
        </w:rPr>
        <w:t>, emite despacho favorable, aprobad</w:t>
      </w:r>
      <w:r w:rsidR="007F1D37" w:rsidRPr="00A45DF9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5DF9">
        <w:rPr>
          <w:rFonts w:ascii="Courier New" w:hAnsi="Courier New" w:cs="Courier New"/>
          <w:sz w:val="24"/>
          <w:szCs w:val="24"/>
        </w:rPr>
        <w:t xml:space="preserve">rdinaria del día </w:t>
      </w:r>
      <w:r w:rsidR="00E206DB" w:rsidRPr="00A45DF9">
        <w:rPr>
          <w:rFonts w:ascii="Courier New" w:hAnsi="Courier New" w:cs="Courier New"/>
          <w:sz w:val="24"/>
          <w:szCs w:val="24"/>
        </w:rPr>
        <w:t>16</w:t>
      </w:r>
      <w:r w:rsidR="007F1D37" w:rsidRPr="00A45DF9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5DF9">
        <w:rPr>
          <w:rFonts w:ascii="Courier New" w:hAnsi="Courier New" w:cs="Courier New"/>
          <w:sz w:val="24"/>
          <w:szCs w:val="24"/>
        </w:rPr>
        <w:t>.</w:t>
      </w:r>
    </w:p>
    <w:p w:rsidR="00F229D5" w:rsidRPr="00E206DB" w:rsidRDefault="00F229D5" w:rsidP="00A45DF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A45DF9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5D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714900" w:rsidRDefault="00F229D5" w:rsidP="0071490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454D0B" w:rsidRDefault="00F229D5" w:rsidP="00A45DF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2A75C8">
        <w:rPr>
          <w:rFonts w:ascii="Courier New" w:hAnsi="Courier New" w:cs="Courier New"/>
          <w:b/>
          <w:sz w:val="24"/>
          <w:szCs w:val="24"/>
        </w:rPr>
        <w:t>AUTORÍCESE</w:t>
      </w:r>
      <w:r w:rsidR="002A75C8" w:rsidRPr="002A75C8">
        <w:rPr>
          <w:rFonts w:ascii="Courier New" w:hAnsi="Courier New" w:cs="Courier New"/>
          <w:sz w:val="24"/>
          <w:szCs w:val="24"/>
        </w:rPr>
        <w:t xml:space="preserve"> </w:t>
      </w:r>
      <w:r w:rsidR="009A5039" w:rsidRPr="009A5039">
        <w:rPr>
          <w:rFonts w:ascii="Courier New" w:hAnsi="Courier New" w:cs="Courier New"/>
          <w:sz w:val="24"/>
          <w:szCs w:val="24"/>
        </w:rPr>
        <w:t>la construcción de dos escalones todo de acuerdo como muestra la figura fs. 29 del expediente de referencia.-</w:t>
      </w:r>
    </w:p>
    <w:p w:rsidR="009A5039" w:rsidRPr="009A5039" w:rsidRDefault="009A5039" w:rsidP="009A503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9A5039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9" w:rsidRPr="009A5039" w:rsidRDefault="009A5039" w:rsidP="009A503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9A5039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FB0A6F" w:rsidRPr="00925DF9" w:rsidRDefault="002A75C8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A1389"/>
    <w:multiLevelType w:val="hybridMultilevel"/>
    <w:tmpl w:val="FA8C7386"/>
    <w:lvl w:ilvl="0" w:tplc="B3A8C2F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745107D3"/>
    <w:multiLevelType w:val="hybridMultilevel"/>
    <w:tmpl w:val="948E8482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31A7"/>
    <w:rsid w:val="00177749"/>
    <w:rsid w:val="00205EB4"/>
    <w:rsid w:val="00226395"/>
    <w:rsid w:val="002A75C8"/>
    <w:rsid w:val="00335286"/>
    <w:rsid w:val="00351F39"/>
    <w:rsid w:val="00454D0B"/>
    <w:rsid w:val="004E0F7C"/>
    <w:rsid w:val="00521295"/>
    <w:rsid w:val="005B18ED"/>
    <w:rsid w:val="0060020C"/>
    <w:rsid w:val="00661D01"/>
    <w:rsid w:val="006F0C25"/>
    <w:rsid w:val="00714900"/>
    <w:rsid w:val="007F1D37"/>
    <w:rsid w:val="008D15C2"/>
    <w:rsid w:val="008D59A9"/>
    <w:rsid w:val="009A5039"/>
    <w:rsid w:val="00A05052"/>
    <w:rsid w:val="00A45DF9"/>
    <w:rsid w:val="00A771BF"/>
    <w:rsid w:val="00B504CF"/>
    <w:rsid w:val="00BB5686"/>
    <w:rsid w:val="00C10561"/>
    <w:rsid w:val="00CA6104"/>
    <w:rsid w:val="00CA7757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93FF5-2F36-414E-8B28-0D2807D92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2022-03-17T12:17:00Z</cp:lastPrinted>
  <dcterms:created xsi:type="dcterms:W3CDTF">2022-03-17T12:19:00Z</dcterms:created>
  <dcterms:modified xsi:type="dcterms:W3CDTF">2022-03-17T13:47:00Z</dcterms:modified>
</cp:coreProperties>
</file>