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E3D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E3D7C" w:rsidRPr="006E3D7C" w:rsidRDefault="00F229D5" w:rsidP="006E3D7C">
      <w:pPr>
        <w:spacing w:line="276" w:lineRule="auto"/>
        <w:ind w:left="851" w:hanging="709"/>
        <w:jc w:val="both"/>
        <w:rPr>
          <w:rFonts w:ascii="Courier New" w:hAnsi="Courier New" w:cs="Courier New"/>
          <w:sz w:val="24"/>
          <w:szCs w:val="24"/>
        </w:rPr>
      </w:pPr>
      <w:r w:rsidRPr="006E3D7C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6E3D7C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E3D7C" w:rsidRPr="006E3D7C">
        <w:rPr>
          <w:rFonts w:ascii="Courier New" w:hAnsi="Courier New" w:cs="Courier New"/>
          <w:sz w:val="24"/>
          <w:szCs w:val="24"/>
        </w:rPr>
        <w:t>El Expediente N°716/21 – iniciado por Juárez Erika Micaela – Solicita Eximición de deuda - Traslado y estadía de vehículo; y</w:t>
      </w:r>
    </w:p>
    <w:p w:rsidR="00454D0B" w:rsidRDefault="00454D0B" w:rsidP="00454D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5286" w:rsidRDefault="00335286" w:rsidP="003352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35286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3D7C" w:rsidRPr="006E3D7C" w:rsidRDefault="00661D01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3D7C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6E3D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3D7C" w:rsidRPr="006E3D7C">
        <w:rPr>
          <w:rFonts w:ascii="Courier New" w:hAnsi="Courier New" w:cs="Courier New"/>
          <w:sz w:val="24"/>
          <w:szCs w:val="24"/>
        </w:rPr>
        <w:t>soli</w:t>
      </w:r>
      <w:r w:rsidR="002C72E8">
        <w:rPr>
          <w:rFonts w:ascii="Courier New" w:hAnsi="Courier New" w:cs="Courier New"/>
          <w:sz w:val="24"/>
          <w:szCs w:val="24"/>
        </w:rPr>
        <w:t>cita la Eximición de la deuda por</w:t>
      </w:r>
      <w:r w:rsidR="006E3D7C" w:rsidRPr="006E3D7C">
        <w:rPr>
          <w:rFonts w:ascii="Courier New" w:hAnsi="Courier New" w:cs="Courier New"/>
          <w:sz w:val="24"/>
          <w:szCs w:val="24"/>
        </w:rPr>
        <w:t xml:space="preserve"> traslado y estadía del vehículo Marca FIAT SIENA HL4P SENDA Dominio BVI 520;</w:t>
      </w:r>
    </w:p>
    <w:p w:rsidR="006E3D7C" w:rsidRPr="006E3D7C" w:rsidRDefault="006E3D7C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3D7C" w:rsidRDefault="006E3D7C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3D7C">
        <w:rPr>
          <w:rFonts w:ascii="Courier New" w:hAnsi="Courier New" w:cs="Courier New"/>
          <w:sz w:val="24"/>
          <w:szCs w:val="24"/>
        </w:rPr>
        <w:t>Que la Secretaria de Salud, Desarrollo y Equidad expresa que se trata de un grupo familiar monoparental con jefatura femenina  cuyos ingresos provienen del Estado a través de AUH y Tarjeta alimentar, siendo estos recursos su medio de subsistencia;</w:t>
      </w:r>
    </w:p>
    <w:p w:rsidR="006E3D7C" w:rsidRPr="006E3D7C" w:rsidRDefault="006E3D7C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1D01" w:rsidRPr="006E3D7C" w:rsidRDefault="006E3D7C" w:rsidP="006E3D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3D7C">
        <w:rPr>
          <w:rFonts w:ascii="Courier New" w:hAnsi="Courier New" w:cs="Courier New"/>
          <w:sz w:val="24"/>
          <w:szCs w:val="24"/>
        </w:rPr>
        <w:t>Que el vehículo se encuentra alojado en dependencias municipales  desde  noviembre de 2019, siendo imperiosa la necesidad de contar con el mismo para poder trabajar;</w:t>
      </w:r>
    </w:p>
    <w:p w:rsidR="00454D0B" w:rsidRPr="006E3D7C" w:rsidRDefault="00454D0B" w:rsidP="006E3D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6E3D7C" w:rsidRDefault="00351F39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3D7C">
        <w:rPr>
          <w:rFonts w:ascii="Courier New" w:hAnsi="Courier New" w:cs="Courier New"/>
          <w:sz w:val="24"/>
          <w:szCs w:val="24"/>
        </w:rPr>
        <w:t>Que evaluado</w:t>
      </w:r>
      <w:r w:rsidR="00F229D5" w:rsidRPr="006E3D7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6E3D7C">
        <w:rPr>
          <w:rFonts w:ascii="Courier New" w:hAnsi="Courier New" w:cs="Courier New"/>
          <w:sz w:val="24"/>
          <w:szCs w:val="24"/>
        </w:rPr>
        <w:t>, aprobad</w:t>
      </w:r>
      <w:r w:rsidR="007F1D37" w:rsidRPr="006E3D7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3D7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>
        <w:rPr>
          <w:rFonts w:ascii="Courier New" w:hAnsi="Courier New" w:cs="Courier New"/>
          <w:sz w:val="24"/>
          <w:szCs w:val="24"/>
        </w:rPr>
        <w:t>23</w:t>
      </w:r>
      <w:r w:rsidR="007F1D37" w:rsidRPr="006E3D7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6E3D7C">
        <w:rPr>
          <w:rFonts w:ascii="Courier New" w:hAnsi="Courier New" w:cs="Courier New"/>
          <w:sz w:val="24"/>
          <w:szCs w:val="24"/>
        </w:rPr>
        <w:t>.</w:t>
      </w:r>
    </w:p>
    <w:p w:rsidR="00F229D5" w:rsidRPr="006E3D7C" w:rsidRDefault="00F229D5" w:rsidP="00661D0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35286" w:rsidRPr="00925DF9" w:rsidRDefault="00335286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54D0B" w:rsidRPr="006E3D7C" w:rsidRDefault="00F229D5" w:rsidP="006E3D7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666BB">
        <w:rPr>
          <w:rFonts w:ascii="Courier New" w:hAnsi="Courier New" w:cs="Courier New"/>
          <w:sz w:val="24"/>
          <w:szCs w:val="24"/>
        </w:rPr>
        <w:t>e</w:t>
      </w:r>
      <w:bookmarkStart w:id="0" w:name="_GoBack"/>
      <w:bookmarkEnd w:id="0"/>
      <w:r w:rsidR="006E3D7C" w:rsidRPr="006E3D7C">
        <w:rPr>
          <w:rFonts w:ascii="Courier New" w:hAnsi="Courier New" w:cs="Courier New"/>
          <w:sz w:val="24"/>
          <w:szCs w:val="24"/>
        </w:rPr>
        <w:t>l 100% los gastos de traslado y estadía del vehículo marca FIAT SIENA HL4P SENDA Dominio BVI 520</w:t>
      </w:r>
    </w:p>
    <w:p w:rsidR="00454D0B" w:rsidRPr="00454D0B" w:rsidRDefault="00454D0B" w:rsidP="00454D0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35286" w:rsidRPr="00454D0B" w:rsidRDefault="00454D0B" w:rsidP="00454D0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FB0A6F" w:rsidRPr="00925DF9" w:rsidRDefault="006E3D7C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2C72E8"/>
    <w:rsid w:val="00335286"/>
    <w:rsid w:val="00351F39"/>
    <w:rsid w:val="00454D0B"/>
    <w:rsid w:val="004E0F7C"/>
    <w:rsid w:val="00596EB8"/>
    <w:rsid w:val="005B18ED"/>
    <w:rsid w:val="0060020C"/>
    <w:rsid w:val="00661D01"/>
    <w:rsid w:val="006E3D7C"/>
    <w:rsid w:val="006F0C25"/>
    <w:rsid w:val="007F1D37"/>
    <w:rsid w:val="008D15C2"/>
    <w:rsid w:val="008D59A9"/>
    <w:rsid w:val="00A05052"/>
    <w:rsid w:val="00A771BF"/>
    <w:rsid w:val="00B504CF"/>
    <w:rsid w:val="00C10561"/>
    <w:rsid w:val="00C666BB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13190-CF89-49E8-9338-7CF7FF188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4</cp:revision>
  <cp:lastPrinted>2022-03-17T11:28:00Z</cp:lastPrinted>
  <dcterms:created xsi:type="dcterms:W3CDTF">2022-03-25T10:40:00Z</dcterms:created>
  <dcterms:modified xsi:type="dcterms:W3CDTF">2022-03-25T12:09:00Z</dcterms:modified>
</cp:coreProperties>
</file>