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D7605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8E3E1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53BB0" w:rsidRPr="007C7BE9" w:rsidRDefault="00F229D5" w:rsidP="00953BB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6E7551">
        <w:rPr>
          <w:rFonts w:ascii="Courier New" w:hAnsi="Courier New" w:cs="Courier New"/>
        </w:rPr>
        <w:t xml:space="preserve"> </w:t>
      </w:r>
      <w:r w:rsidR="008E3E13">
        <w:rPr>
          <w:rFonts w:ascii="Courier New" w:hAnsi="Courier New" w:cs="Courier New"/>
          <w:b w:val="0"/>
          <w:sz w:val="24"/>
          <w:szCs w:val="24"/>
        </w:rPr>
        <w:t>El Expediente Nº1684/15 Iniciado por Jerez Manuel</w:t>
      </w:r>
      <w:r w:rsidR="008E3E13" w:rsidRPr="008E3E13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8E3E13">
        <w:rPr>
          <w:rFonts w:ascii="Courier New" w:hAnsi="Courier New" w:cs="Courier New"/>
          <w:b w:val="0"/>
          <w:sz w:val="24"/>
          <w:szCs w:val="24"/>
        </w:rPr>
        <w:t>Antonio –  Habilitación Comercial; y</w:t>
      </w:r>
    </w:p>
    <w:p w:rsidR="00226395" w:rsidRPr="00226395" w:rsidRDefault="00226395" w:rsidP="002A730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2A730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2A730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05C4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E3E13" w:rsidRDefault="00661D01" w:rsidP="008E3E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953BB0">
        <w:rPr>
          <w:rFonts w:ascii="Courier New" w:eastAsia="Arial Unicode MS" w:hAnsi="Courier New" w:cs="Courier New"/>
          <w:sz w:val="24"/>
          <w:szCs w:val="24"/>
        </w:rPr>
        <w:t>Que</w:t>
      </w:r>
      <w:r w:rsidR="008E3E13" w:rsidRPr="0051653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E3E1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Sr. Jerez Manuel Antonio solicita la autorización para realizar la </w:t>
      </w:r>
      <w:r w:rsidR="00BA230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actividad de </w:t>
      </w:r>
      <w:proofErr w:type="spellStart"/>
      <w:r w:rsidR="00BA2308">
        <w:rPr>
          <w:rFonts w:ascii="Courier New" w:eastAsia="Arial Unicode MS" w:hAnsi="Courier New" w:cs="Courier New"/>
          <w:sz w:val="24"/>
          <w:szCs w:val="24"/>
          <w:lang w:val="es-ES_tradnl"/>
        </w:rPr>
        <w:t>acua</w:t>
      </w:r>
      <w:r w:rsidR="008E3E13">
        <w:rPr>
          <w:rFonts w:ascii="Courier New" w:eastAsia="Arial Unicode MS" w:hAnsi="Courier New" w:cs="Courier New"/>
          <w:sz w:val="24"/>
          <w:szCs w:val="24"/>
          <w:lang w:val="es-ES_tradnl"/>
        </w:rPr>
        <w:t>ciclos</w:t>
      </w:r>
      <w:proofErr w:type="spellEnd"/>
      <w:r w:rsidR="008E3E1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dentro del predio del Tajamar de nuestra Ciudad;</w:t>
      </w:r>
    </w:p>
    <w:p w:rsidR="008E3E13" w:rsidRDefault="008E3E13" w:rsidP="008E3E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8E3E13" w:rsidRDefault="008E3E13" w:rsidP="008E3E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constituye un atractivo más a la belleza natural de este espejo de agua,</w:t>
      </w:r>
    </w:p>
    <w:p w:rsidR="008E3E13" w:rsidRDefault="008E3E13" w:rsidP="008E3E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8E3E13" w:rsidRDefault="00BA2308" w:rsidP="008E3E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los acua</w:t>
      </w:r>
      <w:r w:rsidR="008E3E13">
        <w:rPr>
          <w:rFonts w:ascii="Courier New" w:eastAsia="Arial Unicode MS" w:hAnsi="Courier New" w:cs="Courier New"/>
          <w:sz w:val="24"/>
          <w:szCs w:val="24"/>
          <w:lang w:val="es-ES_tradnl"/>
        </w:rPr>
        <w:t>ciclos son utilizados por numerosas personas tanto de nuestra ciudad como así también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por</w:t>
      </w:r>
      <w:r w:rsidR="008E3E1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quienes nos visitan,</w:t>
      </w:r>
    </w:p>
    <w:p w:rsidR="008E3E13" w:rsidRDefault="008E3E13" w:rsidP="008E3E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8E3E13" w:rsidRPr="009809C0" w:rsidRDefault="008E3E13" w:rsidP="008E3E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este tipo de actividades fomentan una mayor utilización de nuestros espacios verdes y de la mano con el objeti</w:t>
      </w:r>
      <w:r w:rsidR="00BA230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vo perseguido por esta gestión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en el mantenimiento de los mismos;   </w:t>
      </w:r>
    </w:p>
    <w:p w:rsidR="007C7BE9" w:rsidRPr="008E3E13" w:rsidRDefault="007C7BE9" w:rsidP="008E3E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7C7BE9" w:rsidRPr="008E3E13" w:rsidRDefault="00351F39" w:rsidP="008E3E1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53BB0">
        <w:rPr>
          <w:rFonts w:ascii="Courier New" w:hAnsi="Courier New" w:cs="Courier New"/>
          <w:sz w:val="24"/>
          <w:szCs w:val="24"/>
        </w:rPr>
        <w:t>Que evaluado</w:t>
      </w:r>
      <w:r w:rsidR="00F229D5" w:rsidRPr="00953BB0">
        <w:rPr>
          <w:rFonts w:ascii="Courier New" w:hAnsi="Courier New" w:cs="Courier New"/>
          <w:sz w:val="24"/>
          <w:szCs w:val="24"/>
        </w:rPr>
        <w:t xml:space="preserve"> el e</w:t>
      </w:r>
      <w:r w:rsidR="00BA2308">
        <w:rPr>
          <w:rFonts w:ascii="Courier New" w:hAnsi="Courier New" w:cs="Courier New"/>
          <w:sz w:val="24"/>
          <w:szCs w:val="24"/>
        </w:rPr>
        <w:t xml:space="preserve">xpediente </w:t>
      </w:r>
      <w:r w:rsidR="007C7BE9">
        <w:rPr>
          <w:rFonts w:ascii="Courier New" w:hAnsi="Courier New" w:cs="Courier New"/>
          <w:sz w:val="24"/>
          <w:szCs w:val="24"/>
        </w:rPr>
        <w:t>por la Comisión de Legislación General</w:t>
      </w:r>
      <w:r w:rsidR="000D2C9E" w:rsidRPr="00953BB0">
        <w:rPr>
          <w:rFonts w:ascii="Courier New" w:hAnsi="Courier New" w:cs="Courier New"/>
          <w:sz w:val="24"/>
          <w:szCs w:val="24"/>
        </w:rPr>
        <w:t>, emite despacho favorable</w:t>
      </w:r>
      <w:r w:rsidR="00F229D5" w:rsidRPr="00953BB0">
        <w:rPr>
          <w:rFonts w:ascii="Courier New" w:hAnsi="Courier New" w:cs="Courier New"/>
          <w:sz w:val="24"/>
          <w:szCs w:val="24"/>
        </w:rPr>
        <w:t>, aprobad</w:t>
      </w:r>
      <w:r w:rsidR="007F1D37" w:rsidRPr="00953BB0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953BB0">
        <w:rPr>
          <w:rFonts w:ascii="Courier New" w:hAnsi="Courier New" w:cs="Courier New"/>
          <w:sz w:val="24"/>
          <w:szCs w:val="24"/>
        </w:rPr>
        <w:t xml:space="preserve">rdinaria del día </w:t>
      </w:r>
      <w:r w:rsidR="00F05C4B" w:rsidRPr="00953BB0">
        <w:rPr>
          <w:rFonts w:ascii="Courier New" w:hAnsi="Courier New" w:cs="Courier New"/>
          <w:sz w:val="24"/>
          <w:szCs w:val="24"/>
        </w:rPr>
        <w:t>06 de abril</w:t>
      </w:r>
      <w:r w:rsidR="007F1D37" w:rsidRPr="00953BB0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953BB0">
        <w:rPr>
          <w:rFonts w:ascii="Courier New" w:hAnsi="Courier New" w:cs="Courier New"/>
          <w:sz w:val="24"/>
          <w:szCs w:val="24"/>
        </w:rPr>
        <w:t>.</w:t>
      </w:r>
    </w:p>
    <w:p w:rsidR="007C7BE9" w:rsidRDefault="007C7BE9" w:rsidP="00953BB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Default="00CB0752" w:rsidP="00844906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84490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8449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8449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E3E13" w:rsidRDefault="00844906" w:rsidP="0084490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F52A31" w:rsidRPr="00F52A3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31163">
        <w:rPr>
          <w:rFonts w:ascii="Courier New" w:hAnsi="Courier New" w:cs="Courier New"/>
          <w:b/>
          <w:sz w:val="24"/>
          <w:szCs w:val="24"/>
        </w:rPr>
        <w:t>AUTORI</w:t>
      </w:r>
      <w:bookmarkStart w:id="0" w:name="_GoBack"/>
      <w:bookmarkEnd w:id="0"/>
      <w:r w:rsidR="008E3E13" w:rsidRPr="001712CA">
        <w:rPr>
          <w:rFonts w:ascii="Courier New" w:hAnsi="Courier New" w:cs="Courier New"/>
          <w:b/>
          <w:sz w:val="24"/>
          <w:szCs w:val="24"/>
        </w:rPr>
        <w:t>ZAR</w:t>
      </w:r>
      <w:r w:rsidR="008E3E13" w:rsidRPr="001712CA">
        <w:rPr>
          <w:rFonts w:ascii="Courier New" w:hAnsi="Courier New" w:cs="Courier New"/>
          <w:sz w:val="24"/>
          <w:szCs w:val="24"/>
        </w:rPr>
        <w:t xml:space="preserve"> al Departamento Ejecutivo</w:t>
      </w:r>
      <w:r w:rsidR="008E3E13">
        <w:rPr>
          <w:rFonts w:ascii="Courier New" w:hAnsi="Courier New" w:cs="Courier New"/>
          <w:sz w:val="24"/>
          <w:szCs w:val="24"/>
        </w:rPr>
        <w:t xml:space="preserve"> a otorgar una </w:t>
      </w:r>
      <w:r w:rsidR="00BA2308">
        <w:rPr>
          <w:rFonts w:ascii="Courier New" w:hAnsi="Courier New" w:cs="Courier New"/>
          <w:sz w:val="24"/>
          <w:szCs w:val="24"/>
        </w:rPr>
        <w:t>autorización en forma precaria</w:t>
      </w:r>
      <w:r w:rsidR="008E3E13">
        <w:rPr>
          <w:rFonts w:ascii="Courier New" w:hAnsi="Courier New" w:cs="Courier New"/>
          <w:sz w:val="24"/>
          <w:szCs w:val="24"/>
        </w:rPr>
        <w:t xml:space="preserve">  al Sr.</w:t>
      </w:r>
      <w:r w:rsidR="00BA2308">
        <w:rPr>
          <w:rFonts w:ascii="Courier New" w:hAnsi="Courier New" w:cs="Courier New"/>
          <w:sz w:val="24"/>
          <w:szCs w:val="24"/>
        </w:rPr>
        <w:t xml:space="preserve"> Manuel</w:t>
      </w:r>
      <w:r w:rsidR="008E3E13" w:rsidRPr="001712CA">
        <w:rPr>
          <w:rFonts w:ascii="Courier New" w:hAnsi="Courier New" w:cs="Courier New"/>
          <w:sz w:val="24"/>
          <w:szCs w:val="24"/>
        </w:rPr>
        <w:t xml:space="preserve"> Antonio </w:t>
      </w:r>
      <w:r w:rsidR="008E3E13">
        <w:rPr>
          <w:rFonts w:ascii="Courier New" w:hAnsi="Courier New" w:cs="Courier New"/>
          <w:sz w:val="24"/>
          <w:szCs w:val="24"/>
        </w:rPr>
        <w:t>JEREZ DNI 17.782.</w:t>
      </w:r>
      <w:r w:rsidR="00BA2308">
        <w:rPr>
          <w:rFonts w:ascii="Courier New" w:hAnsi="Courier New" w:cs="Courier New"/>
          <w:sz w:val="24"/>
          <w:szCs w:val="24"/>
        </w:rPr>
        <w:t xml:space="preserve">383 para la explotación de </w:t>
      </w:r>
      <w:proofErr w:type="spellStart"/>
      <w:r w:rsidR="00BA2308">
        <w:rPr>
          <w:rFonts w:ascii="Courier New" w:hAnsi="Courier New" w:cs="Courier New"/>
          <w:sz w:val="24"/>
          <w:szCs w:val="24"/>
        </w:rPr>
        <w:t>acua</w:t>
      </w:r>
      <w:r w:rsidR="008E3E13">
        <w:rPr>
          <w:rFonts w:ascii="Courier New" w:hAnsi="Courier New" w:cs="Courier New"/>
          <w:sz w:val="24"/>
          <w:szCs w:val="24"/>
        </w:rPr>
        <w:t>ciclos</w:t>
      </w:r>
      <w:proofErr w:type="spellEnd"/>
      <w:r w:rsidR="008E3E13">
        <w:rPr>
          <w:rFonts w:ascii="Courier New" w:hAnsi="Courier New" w:cs="Courier New"/>
          <w:sz w:val="24"/>
          <w:szCs w:val="24"/>
        </w:rPr>
        <w:t xml:space="preserve">  en el espejo de agua del Tajamar, bajo las condiciones establecidas en la presente.</w:t>
      </w:r>
    </w:p>
    <w:p w:rsidR="008E3E13" w:rsidRDefault="008E3E13" w:rsidP="008E3E13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8E3E13" w:rsidRDefault="008E3E13" w:rsidP="008E3E13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8E3E13" w:rsidRDefault="008E3E13" w:rsidP="008E3E1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 xml:space="preserve"> </w:t>
      </w:r>
      <w:r w:rsidR="002A7302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1712CA">
        <w:rPr>
          <w:rFonts w:ascii="Courier New" w:hAnsi="Courier New" w:cs="Courier New"/>
          <w:sz w:val="24"/>
          <w:szCs w:val="24"/>
        </w:rPr>
        <w:t xml:space="preserve"> </w:t>
      </w:r>
      <w:r w:rsidRPr="001712CA">
        <w:rPr>
          <w:rFonts w:ascii="Courier New" w:hAnsi="Courier New" w:cs="Courier New"/>
          <w:b/>
          <w:sz w:val="24"/>
          <w:szCs w:val="24"/>
        </w:rPr>
        <w:t>A</w:t>
      </w:r>
      <w:r w:rsidRPr="001712CA">
        <w:rPr>
          <w:rFonts w:ascii="Courier New" w:hAnsi="Courier New" w:cs="Courier New"/>
          <w:sz w:val="24"/>
          <w:szCs w:val="24"/>
        </w:rPr>
        <w:t xml:space="preserve"> los fines de una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1712CA">
        <w:rPr>
          <w:rFonts w:ascii="Courier New" w:hAnsi="Courier New" w:cs="Courier New"/>
          <w:sz w:val="24"/>
          <w:szCs w:val="24"/>
        </w:rPr>
        <w:t>preservación del ambiente y adecuación a las normas de</w:t>
      </w:r>
      <w:r w:rsidRPr="008E3E13">
        <w:rPr>
          <w:rFonts w:ascii="Courier New" w:hAnsi="Courier New" w:cs="Courier New"/>
          <w:sz w:val="24"/>
          <w:szCs w:val="24"/>
        </w:rPr>
        <w:t xml:space="preserve"> </w:t>
      </w:r>
      <w:r w:rsidRPr="001712CA">
        <w:rPr>
          <w:rFonts w:ascii="Courier New" w:hAnsi="Courier New" w:cs="Courier New"/>
          <w:sz w:val="24"/>
          <w:szCs w:val="24"/>
        </w:rPr>
        <w:t>seguridad se deberá tener en cuenta lo siguiente</w:t>
      </w:r>
      <w:r>
        <w:rPr>
          <w:rFonts w:ascii="Courier New" w:hAnsi="Courier New" w:cs="Courier New"/>
          <w:sz w:val="24"/>
          <w:szCs w:val="24"/>
        </w:rPr>
        <w:t>:</w:t>
      </w:r>
    </w:p>
    <w:p w:rsidR="008E3E13" w:rsidRDefault="008E3E13" w:rsidP="008E3E1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8E3E13" w:rsidRPr="0086204C" w:rsidRDefault="008E3E13" w:rsidP="008E3E13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Courier New" w:hAnsi="Courier New" w:cs="Courier New"/>
          <w:b/>
          <w:i/>
          <w:sz w:val="24"/>
          <w:szCs w:val="24"/>
        </w:rPr>
      </w:pPr>
      <w:r w:rsidRPr="001712CA">
        <w:rPr>
          <w:rFonts w:ascii="Courier New" w:hAnsi="Courier New" w:cs="Courier New"/>
          <w:sz w:val="24"/>
          <w:szCs w:val="24"/>
        </w:rPr>
        <w:t>Se p</w:t>
      </w:r>
      <w:r w:rsidR="00BA2308">
        <w:rPr>
          <w:rFonts w:ascii="Courier New" w:hAnsi="Courier New" w:cs="Courier New"/>
          <w:sz w:val="24"/>
          <w:szCs w:val="24"/>
        </w:rPr>
        <w:t xml:space="preserve">rohíbe subir o ingresar al </w:t>
      </w:r>
      <w:proofErr w:type="spellStart"/>
      <w:r w:rsidR="00BA2308">
        <w:rPr>
          <w:rFonts w:ascii="Courier New" w:hAnsi="Courier New" w:cs="Courier New"/>
          <w:sz w:val="24"/>
          <w:szCs w:val="24"/>
        </w:rPr>
        <w:t>acua</w:t>
      </w:r>
      <w:r w:rsidRPr="001712CA">
        <w:rPr>
          <w:rFonts w:ascii="Courier New" w:hAnsi="Courier New" w:cs="Courier New"/>
          <w:sz w:val="24"/>
          <w:szCs w:val="24"/>
        </w:rPr>
        <w:t>ciclo</w:t>
      </w:r>
      <w:proofErr w:type="spellEnd"/>
      <w:r w:rsidRPr="001712CA">
        <w:rPr>
          <w:rFonts w:ascii="Courier New" w:hAnsi="Courier New" w:cs="Courier New"/>
          <w:sz w:val="24"/>
          <w:szCs w:val="24"/>
        </w:rPr>
        <w:t xml:space="preserve"> con gaseosas, comidas, golosinas, etc.</w:t>
      </w:r>
    </w:p>
    <w:p w:rsidR="008E3E13" w:rsidRPr="001712CA" w:rsidRDefault="008E3E13" w:rsidP="008E3E13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Courier New" w:hAnsi="Courier New" w:cs="Courier New"/>
          <w:b/>
          <w:i/>
          <w:sz w:val="24"/>
          <w:szCs w:val="24"/>
        </w:rPr>
      </w:pPr>
      <w:r w:rsidRPr="001712CA">
        <w:rPr>
          <w:rFonts w:ascii="Courier New" w:hAnsi="Courier New" w:cs="Courier New"/>
          <w:sz w:val="24"/>
          <w:szCs w:val="24"/>
        </w:rPr>
        <w:t>Es obligatorio usar chalecos salvavidas para todas las personas que utilicen el servicio.</w:t>
      </w:r>
    </w:p>
    <w:p w:rsidR="008E3E13" w:rsidRPr="001712CA" w:rsidRDefault="008E3E13" w:rsidP="008E3E13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Courier New" w:hAnsi="Courier New" w:cs="Courier New"/>
          <w:b/>
          <w:i/>
          <w:sz w:val="24"/>
          <w:szCs w:val="24"/>
        </w:rPr>
      </w:pPr>
      <w:r w:rsidRPr="001712CA">
        <w:rPr>
          <w:rFonts w:ascii="Courier New" w:hAnsi="Courier New" w:cs="Courier New"/>
          <w:sz w:val="24"/>
          <w:szCs w:val="24"/>
        </w:rPr>
        <w:t>Todo menor a 12 años de edad debe estar acompañado de un mayor</w:t>
      </w:r>
    </w:p>
    <w:p w:rsidR="008E3E13" w:rsidRPr="0086204C" w:rsidRDefault="00BA2308" w:rsidP="008E3E13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Courier New" w:hAnsi="Courier New" w:cs="Courier New"/>
          <w:b/>
          <w:i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Se prohíbe pararse en el </w:t>
      </w:r>
      <w:proofErr w:type="spellStart"/>
      <w:r>
        <w:rPr>
          <w:rFonts w:ascii="Courier New" w:hAnsi="Courier New" w:cs="Courier New"/>
          <w:sz w:val="24"/>
          <w:szCs w:val="24"/>
        </w:rPr>
        <w:t>acua</w:t>
      </w:r>
      <w:r w:rsidR="008E3E13" w:rsidRPr="001712CA">
        <w:rPr>
          <w:rFonts w:ascii="Courier New" w:hAnsi="Courier New" w:cs="Courier New"/>
          <w:sz w:val="24"/>
          <w:szCs w:val="24"/>
        </w:rPr>
        <w:t>ciclo</w:t>
      </w:r>
      <w:proofErr w:type="spellEnd"/>
      <w:r w:rsidR="008E3E13" w:rsidRPr="001712CA">
        <w:rPr>
          <w:rFonts w:ascii="Courier New" w:hAnsi="Courier New" w:cs="Courier New"/>
          <w:sz w:val="24"/>
          <w:szCs w:val="24"/>
        </w:rPr>
        <w:t xml:space="preserve"> y/o tocar el agua</w:t>
      </w:r>
      <w:r w:rsidR="008E3E13">
        <w:rPr>
          <w:rFonts w:ascii="Courier New" w:hAnsi="Courier New" w:cs="Courier New"/>
          <w:sz w:val="24"/>
          <w:szCs w:val="24"/>
        </w:rPr>
        <w:t>.</w:t>
      </w:r>
    </w:p>
    <w:p w:rsidR="008E3E13" w:rsidRDefault="00BA2308" w:rsidP="008E3E13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Courier New" w:hAnsi="Courier New" w:cs="Courier New"/>
          <w:b/>
          <w:i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La utilización de los </w:t>
      </w:r>
      <w:proofErr w:type="spellStart"/>
      <w:r>
        <w:rPr>
          <w:rFonts w:ascii="Courier New" w:hAnsi="Courier New" w:cs="Courier New"/>
          <w:sz w:val="24"/>
          <w:szCs w:val="24"/>
        </w:rPr>
        <w:t>acua</w:t>
      </w:r>
      <w:r w:rsidR="008E3E13">
        <w:rPr>
          <w:rFonts w:ascii="Courier New" w:hAnsi="Courier New" w:cs="Courier New"/>
          <w:sz w:val="24"/>
          <w:szCs w:val="24"/>
        </w:rPr>
        <w:t>ciclos</w:t>
      </w:r>
      <w:proofErr w:type="spellEnd"/>
      <w:r w:rsidR="008E3E13">
        <w:rPr>
          <w:rFonts w:ascii="Courier New" w:hAnsi="Courier New" w:cs="Courier New"/>
          <w:sz w:val="24"/>
          <w:szCs w:val="24"/>
        </w:rPr>
        <w:t xml:space="preserve"> será en horario diurno.- </w:t>
      </w:r>
    </w:p>
    <w:p w:rsidR="00940E73" w:rsidRPr="00380DC2" w:rsidRDefault="00940E73" w:rsidP="008E3E13">
      <w:pPr>
        <w:spacing w:before="100" w:beforeAutospacing="1"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8E3E13" w:rsidRDefault="008E3E13" w:rsidP="008E3E13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1712CA">
        <w:rPr>
          <w:rFonts w:ascii="Courier New" w:hAnsi="Courier New" w:cs="Courier New"/>
          <w:sz w:val="24"/>
          <w:szCs w:val="24"/>
        </w:rPr>
        <w:t xml:space="preserve"> </w:t>
      </w:r>
      <w:r w:rsidRPr="001712CA">
        <w:rPr>
          <w:rFonts w:ascii="Courier New" w:hAnsi="Courier New" w:cs="Courier New"/>
          <w:b/>
          <w:sz w:val="24"/>
          <w:szCs w:val="24"/>
        </w:rPr>
        <w:t>AL</w:t>
      </w:r>
      <w:r w:rsidRPr="001712CA">
        <w:rPr>
          <w:rFonts w:ascii="Courier New" w:hAnsi="Courier New" w:cs="Courier New"/>
          <w:sz w:val="24"/>
          <w:szCs w:val="24"/>
        </w:rPr>
        <w:t xml:space="preserve"> momento de la autorización</w:t>
      </w:r>
      <w:r w:rsidR="00BA2308">
        <w:rPr>
          <w:rFonts w:ascii="Courier New" w:hAnsi="Courier New" w:cs="Courier New"/>
          <w:sz w:val="24"/>
          <w:szCs w:val="24"/>
        </w:rPr>
        <w:t>,</w:t>
      </w:r>
      <w:r w:rsidRPr="001712CA">
        <w:rPr>
          <w:rFonts w:ascii="Courier New" w:hAnsi="Courier New" w:cs="Courier New"/>
          <w:sz w:val="24"/>
          <w:szCs w:val="24"/>
        </w:rPr>
        <w:t xml:space="preserve"> el solicitante deberá tener contratado un servicio de emergencias y seguro.</w:t>
      </w:r>
      <w:r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b/>
          <w:sz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</w:p>
    <w:p w:rsidR="008E3E13" w:rsidRDefault="008E3E13" w:rsidP="008E3E1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8E3E13">
        <w:rPr>
          <w:rFonts w:ascii="Courier New" w:hAnsi="Courier New" w:cs="Courier New"/>
          <w:b/>
          <w:sz w:val="24"/>
          <w:lang w:eastAsia="es-AR"/>
        </w:rPr>
        <w:t xml:space="preserve"> </w:t>
      </w:r>
      <w:r w:rsidRPr="001712CA">
        <w:rPr>
          <w:rFonts w:ascii="Courier New" w:hAnsi="Courier New" w:cs="Courier New"/>
          <w:b/>
          <w:sz w:val="24"/>
          <w:szCs w:val="24"/>
        </w:rPr>
        <w:t>PARA</w:t>
      </w:r>
      <w:r w:rsidRPr="001712CA">
        <w:rPr>
          <w:rFonts w:ascii="Courier New" w:hAnsi="Courier New" w:cs="Courier New"/>
          <w:sz w:val="24"/>
          <w:szCs w:val="24"/>
        </w:rPr>
        <w:t xml:space="preserve"> la habilitación final del mismo, las personas que lleven a cabo este emprendimiento deberán realizar un curso intensivo de informante turístico, dictado por el personal que la Secretaría</w:t>
      </w:r>
      <w:r>
        <w:rPr>
          <w:rFonts w:ascii="Courier New" w:hAnsi="Courier New" w:cs="Courier New"/>
          <w:sz w:val="24"/>
          <w:szCs w:val="24"/>
        </w:rPr>
        <w:t xml:space="preserve">  de</w:t>
      </w:r>
      <w:r w:rsidRPr="009F5819">
        <w:rPr>
          <w:rFonts w:ascii="Courier New" w:hAnsi="Courier New" w:cs="Courier New"/>
          <w:sz w:val="24"/>
          <w:szCs w:val="24"/>
        </w:rPr>
        <w:t xml:space="preserve"> Ges</w:t>
      </w:r>
      <w:r>
        <w:rPr>
          <w:rFonts w:ascii="Courier New" w:hAnsi="Courier New" w:cs="Courier New"/>
          <w:sz w:val="24"/>
          <w:szCs w:val="24"/>
        </w:rPr>
        <w:t xml:space="preserve">tión Pública, Turismo, Cultura y Deportes </w:t>
      </w:r>
      <w:r w:rsidRPr="001712CA">
        <w:rPr>
          <w:rFonts w:ascii="Courier New" w:hAnsi="Courier New" w:cs="Courier New"/>
          <w:sz w:val="24"/>
          <w:szCs w:val="24"/>
        </w:rPr>
        <w:t>determine.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8E3E13" w:rsidRDefault="008E3E13" w:rsidP="008E3E13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Art.5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8E3E13">
        <w:rPr>
          <w:rFonts w:ascii="Courier New" w:hAnsi="Courier New" w:cs="Courier New"/>
          <w:b/>
          <w:sz w:val="24"/>
          <w:szCs w:val="24"/>
        </w:rPr>
        <w:t>EN</w:t>
      </w:r>
      <w:r>
        <w:rPr>
          <w:rFonts w:ascii="Courier New" w:hAnsi="Courier New" w:cs="Courier New"/>
          <w:sz w:val="24"/>
          <w:szCs w:val="24"/>
        </w:rPr>
        <w:t xml:space="preserve"> caso de Incumplimiento por parte del solicitante</w:t>
      </w:r>
      <w:r w:rsidR="00BA2308">
        <w:rPr>
          <w:rFonts w:ascii="Courier New" w:hAnsi="Courier New" w:cs="Courier New"/>
          <w:sz w:val="24"/>
          <w:szCs w:val="24"/>
        </w:rPr>
        <w:t xml:space="preserve"> a lo establecido en la presente y/o normativa pertinente </w:t>
      </w:r>
      <w:r>
        <w:rPr>
          <w:rFonts w:ascii="Courier New" w:hAnsi="Courier New" w:cs="Courier New"/>
          <w:sz w:val="24"/>
          <w:szCs w:val="24"/>
        </w:rPr>
        <w:t xml:space="preserve"> la habilitación</w:t>
      </w:r>
      <w:r w:rsidRPr="008E3E13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caducará de pleno derecho.-</w:t>
      </w:r>
    </w:p>
    <w:p w:rsidR="008E3E13" w:rsidRPr="00380DC2" w:rsidRDefault="008E3E13" w:rsidP="008E3E13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Art.6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8449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8449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8449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844906">
        <w:rPr>
          <w:rFonts w:ascii="Courier New" w:eastAsia="Arial Unicode MS" w:hAnsi="Courier New" w:cs="ShelleyAllegroScript-Normal"/>
          <w:b/>
          <w:sz w:val="24"/>
          <w:szCs w:val="24"/>
        </w:rPr>
        <w:t xml:space="preserve"> SEIS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844906">
      <w:pPr>
        <w:spacing w:line="240" w:lineRule="auto"/>
      </w:pPr>
    </w:p>
    <w:p w:rsidR="00A05052" w:rsidRDefault="00A05052" w:rsidP="00844906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4050C2"/>
    <w:multiLevelType w:val="hybridMultilevel"/>
    <w:tmpl w:val="B210A38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F06938"/>
    <w:multiLevelType w:val="hybridMultilevel"/>
    <w:tmpl w:val="67B88564"/>
    <w:lvl w:ilvl="0" w:tplc="9F3AE10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D2C9E"/>
    <w:rsid w:val="00177749"/>
    <w:rsid w:val="00205EB4"/>
    <w:rsid w:val="00226395"/>
    <w:rsid w:val="002427FE"/>
    <w:rsid w:val="002A7302"/>
    <w:rsid w:val="002F6507"/>
    <w:rsid w:val="003200BD"/>
    <w:rsid w:val="00335286"/>
    <w:rsid w:val="00351F39"/>
    <w:rsid w:val="00367BF6"/>
    <w:rsid w:val="00380DC2"/>
    <w:rsid w:val="003A2DE0"/>
    <w:rsid w:val="00431163"/>
    <w:rsid w:val="00454D0B"/>
    <w:rsid w:val="0049544F"/>
    <w:rsid w:val="004E0F7C"/>
    <w:rsid w:val="00512275"/>
    <w:rsid w:val="00556BD1"/>
    <w:rsid w:val="0059675C"/>
    <w:rsid w:val="00596EB8"/>
    <w:rsid w:val="005B18ED"/>
    <w:rsid w:val="005B749C"/>
    <w:rsid w:val="005D7DE6"/>
    <w:rsid w:val="0060020C"/>
    <w:rsid w:val="006208F0"/>
    <w:rsid w:val="00634A61"/>
    <w:rsid w:val="00661D01"/>
    <w:rsid w:val="006E3D7C"/>
    <w:rsid w:val="006E7551"/>
    <w:rsid w:val="006F0967"/>
    <w:rsid w:val="006F0C25"/>
    <w:rsid w:val="007242AC"/>
    <w:rsid w:val="007C7BE9"/>
    <w:rsid w:val="007F1D37"/>
    <w:rsid w:val="00831851"/>
    <w:rsid w:val="00844906"/>
    <w:rsid w:val="008459F5"/>
    <w:rsid w:val="00881BF6"/>
    <w:rsid w:val="008D15C2"/>
    <w:rsid w:val="008D59A9"/>
    <w:rsid w:val="008E3E13"/>
    <w:rsid w:val="00940E73"/>
    <w:rsid w:val="00953BB0"/>
    <w:rsid w:val="00A05052"/>
    <w:rsid w:val="00A43191"/>
    <w:rsid w:val="00A771BF"/>
    <w:rsid w:val="00B05A7F"/>
    <w:rsid w:val="00B504CF"/>
    <w:rsid w:val="00BA2308"/>
    <w:rsid w:val="00BF09EB"/>
    <w:rsid w:val="00C10561"/>
    <w:rsid w:val="00CA6104"/>
    <w:rsid w:val="00CB0752"/>
    <w:rsid w:val="00D35EF9"/>
    <w:rsid w:val="00D735AD"/>
    <w:rsid w:val="00D76052"/>
    <w:rsid w:val="00DC683A"/>
    <w:rsid w:val="00E10FFC"/>
    <w:rsid w:val="00E206DB"/>
    <w:rsid w:val="00E35795"/>
    <w:rsid w:val="00ED7108"/>
    <w:rsid w:val="00EE28E5"/>
    <w:rsid w:val="00F05C4B"/>
    <w:rsid w:val="00F229D5"/>
    <w:rsid w:val="00F34AF1"/>
    <w:rsid w:val="00F52A31"/>
    <w:rsid w:val="00F811C4"/>
    <w:rsid w:val="00FB0A6F"/>
    <w:rsid w:val="00FD1B1B"/>
    <w:rsid w:val="00FD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2A031-D910-460B-8E20-A2463B0B9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389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2022-04-06T15:24:00Z</cp:lastPrinted>
  <dcterms:created xsi:type="dcterms:W3CDTF">2022-04-06T15:32:00Z</dcterms:created>
  <dcterms:modified xsi:type="dcterms:W3CDTF">2022-04-07T15:02:00Z</dcterms:modified>
</cp:coreProperties>
</file>