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E70A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r w:rsidR="00CF4F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E70AE" w:rsidRDefault="00F229D5" w:rsidP="00CE70A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E70AE">
        <w:rPr>
          <w:rFonts w:ascii="Courier New" w:hAnsi="Courier New" w:cs="Courier New"/>
          <w:lang w:val="es-AR"/>
        </w:rPr>
        <w:t xml:space="preserve"> </w:t>
      </w:r>
      <w:r w:rsidR="00CE70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807/2019 - iniciado por el </w:t>
      </w:r>
      <w:proofErr w:type="spellStart"/>
      <w:r w:rsidR="00CE70AE">
        <w:rPr>
          <w:rFonts w:ascii="Courier New" w:hAnsi="Courier New" w:cs="Courier New"/>
          <w:b w:val="0"/>
          <w:sz w:val="24"/>
          <w:szCs w:val="24"/>
          <w:lang w:val="es-ES_tradnl"/>
        </w:rPr>
        <w:t>Mazzufiri</w:t>
      </w:r>
      <w:proofErr w:type="spellEnd"/>
      <w:r w:rsidR="00CE70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María Elena</w:t>
      </w:r>
      <w:r w:rsidR="00CE70AE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E70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332660" w:rsidRPr="00CE70AE" w:rsidRDefault="00332660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bookmarkStart w:id="0" w:name="_GoBack"/>
      <w:bookmarkEnd w:id="0"/>
    </w:p>
    <w:p w:rsidR="0032632C" w:rsidRPr="00CE70AE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CE70AE">
        <w:rPr>
          <w:rFonts w:ascii="Courier New" w:eastAsia="Arial Unicode MS" w:hAnsi="Courier New" w:cs="Courier New"/>
          <w:sz w:val="24"/>
          <w:szCs w:val="24"/>
        </w:rPr>
        <w:t>Cuenta Municipal Nº 00008250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70AE" w:rsidRDefault="00CE70AE" w:rsidP="00CE70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 Desarrollo y Equidad expresa que se trata de un grupo familiar de tipo extenso cuyos ingresos provienen de la transferencia formal del Estado y del mercado informal del trabajo siendo estos insuficientes por lo cual sugiere otorgar el beneficio; </w:t>
      </w:r>
    </w:p>
    <w:p w:rsidR="0088171A" w:rsidRP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E70AE">
        <w:rPr>
          <w:rFonts w:ascii="Courier New" w:hAnsi="Courier New" w:cs="Courier New"/>
          <w:sz w:val="24"/>
          <w:szCs w:val="24"/>
        </w:rPr>
        <w:t>19</w:t>
      </w:r>
      <w:r w:rsidR="0088171A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E70AE">
        <w:rPr>
          <w:rFonts w:ascii="Courier New" w:eastAsia="Arial Unicode MS" w:hAnsi="Courier New" w:cs="Courier New"/>
          <w:sz w:val="24"/>
          <w:szCs w:val="24"/>
        </w:rPr>
        <w:t>00008250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E70A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2694B-1D81-426E-82CE-74B8F3E9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2022-04-18T10:57:00Z</cp:lastPrinted>
  <dcterms:created xsi:type="dcterms:W3CDTF">2022-05-20T11:04:00Z</dcterms:created>
  <dcterms:modified xsi:type="dcterms:W3CDTF">2022-05-20T11:04:00Z</dcterms:modified>
</cp:coreProperties>
</file>