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40E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2632C" w:rsidRDefault="00F229D5" w:rsidP="00A05A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05A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383/2022 - iniciado por Barrionuevo Gloria </w:t>
      </w:r>
      <w:r w:rsidR="00A05AF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05A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A05AF9" w:rsidRPr="00A05AF9" w:rsidRDefault="00A05AF9" w:rsidP="00A05A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A05A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A05AF9">
        <w:rPr>
          <w:rFonts w:ascii="Courier New" w:eastAsia="Arial Unicode MS" w:hAnsi="Courier New" w:cs="Courier New"/>
          <w:sz w:val="24"/>
          <w:szCs w:val="24"/>
        </w:rPr>
        <w:t>Cuenta Municipal Nº 00005981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A05A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7ABB" w:rsidRDefault="0046704A" w:rsidP="00A05A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1445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</w:t>
      </w:r>
      <w:r w:rsidR="006B0C6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5AF9">
        <w:rPr>
          <w:rFonts w:ascii="Courier New" w:eastAsia="Arial Unicode MS" w:hAnsi="Courier New" w:cs="Courier New"/>
          <w:sz w:val="24"/>
          <w:szCs w:val="24"/>
        </w:rPr>
        <w:t xml:space="preserve"> expresa que se </w:t>
      </w:r>
      <w:r w:rsidR="00A05AF9">
        <w:rPr>
          <w:rFonts w:ascii="Courier New" w:eastAsia="Arial Unicode MS" w:hAnsi="Courier New" w:cs="Courier New"/>
          <w:sz w:val="24"/>
          <w:szCs w:val="24"/>
        </w:rPr>
        <w:t>trata de un grupo familiar unipersonal cuyos ingresos provienen de la transferencia formal del Estado a través de la jubilación, siendo estos recursos su única fuente de subsistencia, escasa e insuficiente para su reproducción cotidiana y sugiere otorgar el beneficio solicitado</w:t>
      </w:r>
      <w:r w:rsidR="00A05AF9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05AF9" w:rsidRPr="00A05AF9" w:rsidRDefault="00A05AF9" w:rsidP="00A05A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A05A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6B0C64">
        <w:rPr>
          <w:rFonts w:ascii="Courier New" w:hAnsi="Courier New" w:cs="Courier New"/>
          <w:sz w:val="24"/>
          <w:szCs w:val="24"/>
        </w:rPr>
        <w:t>22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A05A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05A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A05AF9">
        <w:rPr>
          <w:rFonts w:ascii="Courier New" w:eastAsia="Arial Unicode MS" w:hAnsi="Courier New" w:cs="Courier New"/>
          <w:sz w:val="24"/>
          <w:szCs w:val="24"/>
        </w:rPr>
        <w:t>00005981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A05A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A05A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05A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6B0C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VEINTIDÓS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bookmarkEnd w:id="0"/>
    <w:p w:rsidR="00F229D5" w:rsidRDefault="00F229D5" w:rsidP="00417ABB">
      <w:pPr>
        <w:spacing w:line="276" w:lineRule="auto"/>
        <w:jc w:val="both"/>
      </w:pPr>
    </w:p>
    <w:p w:rsidR="00A05052" w:rsidRDefault="00A05052" w:rsidP="00417AB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A08E5-B21D-492F-AB92-B3C963841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2022-06-23T10:53:00Z</cp:lastPrinted>
  <dcterms:created xsi:type="dcterms:W3CDTF">2022-06-23T10:56:00Z</dcterms:created>
  <dcterms:modified xsi:type="dcterms:W3CDTF">2022-06-23T10:59:00Z</dcterms:modified>
</cp:coreProperties>
</file>