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3A2DE0" w:rsidRPr="003A2DE0" w:rsidRDefault="003A2DE0" w:rsidP="003A2DE0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FD75D3">
        <w:rPr>
          <w:rFonts w:ascii="Courier New" w:hAnsi="Courier New" w:cs="Courier New"/>
          <w:b/>
          <w:sz w:val="24"/>
          <w:szCs w:val="24"/>
        </w:rPr>
        <w:t>“LAS MALVINAS SON ARGENTINAS”.</w:t>
      </w:r>
    </w:p>
    <w:p w:rsidR="00F229D5" w:rsidRPr="00A43191" w:rsidRDefault="00F229D5" w:rsidP="00A4319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</w:t>
      </w:r>
      <w:r w:rsidR="00634A61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121</w:t>
      </w:r>
      <w:r w:rsidR="001F496A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94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 xml:space="preserve"> </w:t>
      </w:r>
    </w:p>
    <w:p w:rsidR="00F229D5" w:rsidRPr="00925DF9" w:rsidRDefault="00F229D5" w:rsidP="00A43191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503082" w:rsidRDefault="00F229D5" w:rsidP="001F78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CE70AE">
        <w:rPr>
          <w:rFonts w:ascii="Courier New" w:hAnsi="Courier New"/>
          <w:color w:val="000000"/>
          <w:sz w:val="24"/>
          <w:lang w:val="es-AR"/>
        </w:rPr>
        <w:t>Visto</w:t>
      </w:r>
      <w:r w:rsidR="0049500B" w:rsidRPr="00CE70AE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03082">
        <w:rPr>
          <w:rFonts w:ascii="Courier New" w:hAnsi="Courier New" w:cs="Courier New"/>
          <w:color w:val="000000"/>
          <w:sz w:val="24"/>
          <w:szCs w:val="24"/>
          <w:lang w:val="es-AR"/>
        </w:rPr>
        <w:t xml:space="preserve"> </w:t>
      </w:r>
      <w:r w:rsidR="00503082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Nº 783/2022 - iniciado por Aguirre Guillermo Pablo – Facilidad de pago – Deuda por Servicio a la Propiedad; y </w:t>
      </w:r>
    </w:p>
    <w:p w:rsidR="00A05AF9" w:rsidRPr="00B67DB9" w:rsidRDefault="00503082" w:rsidP="001F7888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</w:t>
      </w:r>
    </w:p>
    <w:p w:rsidR="00ED7108" w:rsidRDefault="00F229D5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49544F" w:rsidRDefault="0049544F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F229D5" w:rsidRDefault="00F229D5" w:rsidP="001F7888">
      <w:pPr>
        <w:spacing w:after="0" w:line="276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503082" w:rsidRDefault="00661D01" w:rsidP="00503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5FD5">
        <w:rPr>
          <w:rFonts w:ascii="Courier New" w:eastAsia="Arial Unicode MS" w:hAnsi="Courier New" w:cs="Courier New"/>
          <w:sz w:val="24"/>
          <w:szCs w:val="24"/>
        </w:rPr>
        <w:t>Que</w:t>
      </w:r>
      <w:r w:rsidR="00F35FD5" w:rsidRPr="00F35FD5">
        <w:rPr>
          <w:rFonts w:ascii="Courier New" w:hAnsi="Courier New" w:cs="Courier New"/>
          <w:sz w:val="24"/>
          <w:szCs w:val="24"/>
        </w:rPr>
        <w:t xml:space="preserve"> </w:t>
      </w:r>
      <w:r w:rsidR="00503082" w:rsidRPr="00CC11D5">
        <w:rPr>
          <w:rFonts w:ascii="Courier New" w:eastAsia="Arial Unicode MS" w:hAnsi="Courier New" w:cs="Courier New"/>
          <w:sz w:val="24"/>
          <w:szCs w:val="24"/>
        </w:rPr>
        <w:t xml:space="preserve">a </w:t>
      </w:r>
      <w:r w:rsidR="00503082">
        <w:rPr>
          <w:rFonts w:ascii="Courier New" w:eastAsia="Arial Unicode MS" w:hAnsi="Courier New" w:cs="Courier New"/>
          <w:sz w:val="24"/>
          <w:szCs w:val="24"/>
        </w:rPr>
        <w:t>fs. 2  solicita eximición y  facilidad de pago  en concepto de deuda por servicio de desmalezamiento y multa en el inmueble Cuenta Municipal Nº00026402;</w:t>
      </w:r>
    </w:p>
    <w:p w:rsidR="00503082" w:rsidRDefault="00503082" w:rsidP="00503082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03082" w:rsidRDefault="00503082" w:rsidP="00503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CC11D5">
        <w:rPr>
          <w:rFonts w:ascii="Courier New" w:hAnsi="Courier New" w:cs="Courier New"/>
          <w:sz w:val="24"/>
          <w:szCs w:val="24"/>
        </w:rPr>
        <w:t xml:space="preserve">Que </w:t>
      </w:r>
      <w:r>
        <w:rPr>
          <w:rFonts w:ascii="Courier New" w:hAnsi="Courier New" w:cs="Courier New"/>
          <w:sz w:val="24"/>
          <w:szCs w:val="24"/>
        </w:rPr>
        <w:t>el estudio socioeconómico realizado expresa que  se trata de un grupo familiar tipo nuclear, cuyos ingresos provienen de la transferencia formal del Estado (Jubilación), siendo estos su única fuente de subsistencia,</w:t>
      </w:r>
    </w:p>
    <w:p w:rsidR="00503082" w:rsidRDefault="00503082" w:rsidP="00503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 w:rsidR="00F35FD5" w:rsidRPr="00503082" w:rsidRDefault="00503082" w:rsidP="00503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Que el solicitante presenta problemas de salud;</w:t>
      </w:r>
    </w:p>
    <w:p w:rsidR="00A05AF9" w:rsidRPr="00F35FD5" w:rsidRDefault="0088171A" w:rsidP="001F7888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35FD5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503082" w:rsidRPr="00B5085A" w:rsidRDefault="00351F39" w:rsidP="00503082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35FD5">
        <w:rPr>
          <w:rFonts w:ascii="Courier New" w:hAnsi="Courier New" w:cs="Courier New"/>
          <w:sz w:val="24"/>
          <w:szCs w:val="24"/>
        </w:rPr>
        <w:t xml:space="preserve">Que </w:t>
      </w:r>
      <w:r w:rsidR="00503082" w:rsidRPr="00B5085A">
        <w:rPr>
          <w:rFonts w:ascii="Courier New" w:hAnsi="Courier New" w:cs="Courier New"/>
          <w:sz w:val="24"/>
          <w:szCs w:val="24"/>
        </w:rPr>
        <w:t xml:space="preserve">evaluado el expediente  por la Comisión de Hacienda, emite despacho favorable, aprobado por unanimidad en Sesión Ordinaria del día </w:t>
      </w:r>
      <w:r w:rsidR="00503082">
        <w:rPr>
          <w:rFonts w:ascii="Courier New" w:hAnsi="Courier New" w:cs="Courier New"/>
          <w:sz w:val="24"/>
          <w:szCs w:val="24"/>
        </w:rPr>
        <w:t>29</w:t>
      </w:r>
      <w:r w:rsidR="00503082" w:rsidRPr="00B5085A">
        <w:rPr>
          <w:rFonts w:ascii="Courier New" w:hAnsi="Courier New" w:cs="Courier New"/>
          <w:sz w:val="24"/>
          <w:szCs w:val="24"/>
        </w:rPr>
        <w:t xml:space="preserve"> de junio de 2022.</w:t>
      </w:r>
    </w:p>
    <w:p w:rsidR="00E35795" w:rsidRPr="00F35FD5" w:rsidRDefault="00E35795" w:rsidP="001F7888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B67DB9" w:rsidRPr="00B5085A" w:rsidRDefault="00B67DB9" w:rsidP="00A05AF9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CB0752" w:rsidRPr="00622FBE" w:rsidRDefault="00CB0752" w:rsidP="00A05AF9">
      <w:pPr>
        <w:spacing w:line="240" w:lineRule="auto"/>
        <w:jc w:val="both"/>
        <w:rPr>
          <w:rFonts w:ascii="Courier New" w:hAnsi="Courier New" w:cs="Courier New"/>
          <w:sz w:val="24"/>
          <w:szCs w:val="24"/>
          <w:lang w:val="es-AR"/>
        </w:rPr>
      </w:pPr>
    </w:p>
    <w:p w:rsidR="00F229D5" w:rsidRPr="00925DF9" w:rsidRDefault="00F229D5" w:rsidP="00A05AF9">
      <w:pPr>
        <w:spacing w:after="200" w:line="240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A43191" w:rsidRDefault="00F229D5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6B0C64" w:rsidRPr="00380DC2" w:rsidRDefault="006B0C64" w:rsidP="00A05AF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503082" w:rsidRDefault="00844906" w:rsidP="00503082">
      <w:pPr>
        <w:spacing w:before="100" w:beforeAutospacing="1" w:after="0" w:line="276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</w:t>
      </w:r>
      <w:r w:rsidRPr="00925DF9">
        <w:rPr>
          <w:rFonts w:ascii="Courier New" w:hAnsi="Courier New" w:cs="Courier New"/>
          <w:b/>
          <w:sz w:val="24"/>
          <w:szCs w:val="24"/>
          <w:lang w:val="es-AR"/>
        </w:rPr>
        <w:t>:</w:t>
      </w:r>
      <w:r w:rsidR="00503082" w:rsidRPr="00503082">
        <w:rPr>
          <w:rFonts w:ascii="Courier New" w:eastAsia="Arial Unicode MS" w:hAnsi="Courier New" w:cs="Courier New"/>
          <w:b/>
          <w:sz w:val="24"/>
          <w:szCs w:val="24"/>
          <w:lang w:val="es-AR"/>
        </w:rPr>
        <w:t xml:space="preserve"> </w:t>
      </w:r>
      <w:r w:rsidR="00503082" w:rsidRPr="00925DF9">
        <w:rPr>
          <w:rFonts w:ascii="Courier New" w:eastAsia="Arial Unicode MS" w:hAnsi="Courier New" w:cs="Courier New"/>
          <w:b/>
          <w:sz w:val="24"/>
          <w:szCs w:val="24"/>
          <w:lang w:val="es-AR"/>
        </w:rPr>
        <w:t>EXIMIR</w:t>
      </w:r>
      <w:r w:rsidR="00503082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503082" w:rsidRPr="00EC04EE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503082">
        <w:rPr>
          <w:rFonts w:ascii="Courier New" w:eastAsia="Arial Unicode MS" w:hAnsi="Courier New" w:cs="Courier New"/>
          <w:sz w:val="24"/>
          <w:szCs w:val="24"/>
        </w:rPr>
        <w:t>00026402</w:t>
      </w:r>
      <w:r w:rsidR="00503082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503082">
        <w:rPr>
          <w:rFonts w:ascii="Courier New" w:eastAsia="Arial Unicode MS" w:hAnsi="Courier New" w:cs="Courier New"/>
          <w:sz w:val="24"/>
          <w:szCs w:val="24"/>
        </w:rPr>
        <w:t>hasta diciembre de 2022 inclusive.-</w:t>
      </w:r>
    </w:p>
    <w:p w:rsidR="001F7888" w:rsidRPr="001F7888" w:rsidRDefault="001F7888" w:rsidP="001F7888">
      <w:pPr>
        <w:spacing w:before="100" w:beforeAutospacing="1" w:after="0" w:line="276" w:lineRule="auto"/>
        <w:ind w:left="709" w:hanging="709"/>
        <w:jc w:val="both"/>
        <w:rPr>
          <w:rFonts w:ascii="Courier New" w:hAnsi="Courier New"/>
          <w:sz w:val="24"/>
          <w:szCs w:val="24"/>
        </w:rPr>
      </w:pPr>
    </w:p>
    <w:p w:rsidR="00B67DB9" w:rsidRDefault="00B67DB9" w:rsidP="00B67DB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1F7888" w:rsidRDefault="001F7888" w:rsidP="00B67DB9">
      <w:pPr>
        <w:spacing w:before="100" w:beforeAutospacing="1" w:after="0" w:line="240" w:lineRule="auto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B67DB9" w:rsidRDefault="00B67DB9" w:rsidP="00B67DB9">
      <w:pPr>
        <w:spacing w:before="100" w:beforeAutospacing="1" w:after="0" w:line="240" w:lineRule="auto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03082" w:rsidRPr="00503082" w:rsidRDefault="00503082" w:rsidP="0050308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Art.2</w:t>
      </w:r>
      <w:r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Pr="00AD1871">
        <w:rPr>
          <w:rFonts w:ascii="Courier New" w:eastAsia="Arial Unicode MS" w:hAnsi="Courier New" w:cs="Courier New"/>
          <w:b/>
          <w:sz w:val="24"/>
          <w:szCs w:val="24"/>
        </w:rPr>
        <w:t>AUTORIZAR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a otorgar un plan de pago</w:t>
      </w:r>
      <w:r w:rsidR="00096401">
        <w:rPr>
          <w:rFonts w:ascii="Courier New" w:eastAsia="Arial Unicode MS" w:hAnsi="Courier New" w:cs="Courier New"/>
          <w:sz w:val="24"/>
          <w:szCs w:val="24"/>
        </w:rPr>
        <w:t xml:space="preserve"> de acuerdo a sus posibilidades</w:t>
      </w:r>
      <w:bookmarkStart w:id="0" w:name="_GoBack"/>
      <w:bookmarkEnd w:id="0"/>
      <w:r>
        <w:rPr>
          <w:rFonts w:ascii="Courier New" w:eastAsia="Arial Unicode MS" w:hAnsi="Courier New" w:cs="Courier New"/>
          <w:sz w:val="24"/>
          <w:szCs w:val="24"/>
        </w:rPr>
        <w:t>, en concepto de Multa por Desmalezamiento en el inmueble Cuenta</w:t>
      </w:r>
      <w:r w:rsidRPr="00503082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Municipal Nº00026402.-</w:t>
      </w:r>
    </w:p>
    <w:p w:rsidR="00503082" w:rsidRPr="00503082" w:rsidRDefault="00503082" w:rsidP="00503082">
      <w:pPr>
        <w:spacing w:before="100" w:beforeAutospacing="1" w:after="0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Art.3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FB0A6F" w:rsidRPr="00925DF9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PROTOCOLISECE, </w:t>
      </w:r>
      <w:r w:rsidR="00FB0A6F" w:rsidRPr="00925DF9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3A2DE0" w:rsidRPr="00925DF9" w:rsidRDefault="003A2DE0" w:rsidP="001F7888">
      <w:pPr>
        <w:spacing w:after="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F229D5" w:rsidP="001F7888">
      <w:pPr>
        <w:spacing w:after="200" w:line="276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</w:t>
      </w:r>
      <w:r w:rsidR="001D2A14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E CONCEJO </w:t>
      </w:r>
      <w:r w:rsidR="00503082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DELIBERANTE A LOS VEINTINUEVE</w:t>
      </w:r>
      <w:r w:rsidR="00CE70AE" w:rsidRPr="00925DF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CE70A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A</w:t>
      </w:r>
      <w:r w:rsidR="001A6A2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S</w:t>
      </w:r>
      <w:r w:rsidR="00AE54B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JUNIO</w:t>
      </w:r>
      <w:r w:rsidR="007F1D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VEINTIDÓS</w:t>
      </w:r>
      <w:r w:rsidR="007F1D37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417ABB">
      <w:pPr>
        <w:spacing w:line="276" w:lineRule="auto"/>
        <w:jc w:val="both"/>
      </w:pPr>
    </w:p>
    <w:p w:rsidR="00A05052" w:rsidRDefault="00A05052" w:rsidP="00417ABB">
      <w:pPr>
        <w:spacing w:line="276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96401"/>
    <w:rsid w:val="000C01CB"/>
    <w:rsid w:val="000D2C9E"/>
    <w:rsid w:val="0015557C"/>
    <w:rsid w:val="00175633"/>
    <w:rsid w:val="00177749"/>
    <w:rsid w:val="001A6A20"/>
    <w:rsid w:val="001D2A14"/>
    <w:rsid w:val="001F496A"/>
    <w:rsid w:val="001F7888"/>
    <w:rsid w:val="00205EB4"/>
    <w:rsid w:val="00214454"/>
    <w:rsid w:val="00222C57"/>
    <w:rsid w:val="00226395"/>
    <w:rsid w:val="0024000A"/>
    <w:rsid w:val="002A7302"/>
    <w:rsid w:val="002F6507"/>
    <w:rsid w:val="003200BD"/>
    <w:rsid w:val="0032632C"/>
    <w:rsid w:val="00332660"/>
    <w:rsid w:val="003343AD"/>
    <w:rsid w:val="00335286"/>
    <w:rsid w:val="00337348"/>
    <w:rsid w:val="00351F39"/>
    <w:rsid w:val="00354EBC"/>
    <w:rsid w:val="00367BF6"/>
    <w:rsid w:val="00380DC2"/>
    <w:rsid w:val="003A2DE0"/>
    <w:rsid w:val="00417ABB"/>
    <w:rsid w:val="0043309A"/>
    <w:rsid w:val="00454D0B"/>
    <w:rsid w:val="00456B0E"/>
    <w:rsid w:val="0046704A"/>
    <w:rsid w:val="00481835"/>
    <w:rsid w:val="004922A8"/>
    <w:rsid w:val="0049500B"/>
    <w:rsid w:val="0049544F"/>
    <w:rsid w:val="004B53BB"/>
    <w:rsid w:val="004D7126"/>
    <w:rsid w:val="004E0F7C"/>
    <w:rsid w:val="00503082"/>
    <w:rsid w:val="00512275"/>
    <w:rsid w:val="00556BD1"/>
    <w:rsid w:val="00596EB8"/>
    <w:rsid w:val="005B18ED"/>
    <w:rsid w:val="005B749C"/>
    <w:rsid w:val="005D7DE6"/>
    <w:rsid w:val="005E4AE7"/>
    <w:rsid w:val="0060020C"/>
    <w:rsid w:val="006208F0"/>
    <w:rsid w:val="00622FBE"/>
    <w:rsid w:val="00634A61"/>
    <w:rsid w:val="00640E91"/>
    <w:rsid w:val="00661D01"/>
    <w:rsid w:val="0066635B"/>
    <w:rsid w:val="00671A0B"/>
    <w:rsid w:val="006A7CB7"/>
    <w:rsid w:val="006B0C64"/>
    <w:rsid w:val="006E3D7C"/>
    <w:rsid w:val="006E7551"/>
    <w:rsid w:val="006F0967"/>
    <w:rsid w:val="006F0C25"/>
    <w:rsid w:val="0070512D"/>
    <w:rsid w:val="007242AC"/>
    <w:rsid w:val="007607E7"/>
    <w:rsid w:val="00795C01"/>
    <w:rsid w:val="007A5B90"/>
    <w:rsid w:val="007F1D37"/>
    <w:rsid w:val="007F7C6D"/>
    <w:rsid w:val="00831851"/>
    <w:rsid w:val="00844906"/>
    <w:rsid w:val="008459F5"/>
    <w:rsid w:val="0088171A"/>
    <w:rsid w:val="00881BF6"/>
    <w:rsid w:val="008979BF"/>
    <w:rsid w:val="008D15C2"/>
    <w:rsid w:val="008D59A9"/>
    <w:rsid w:val="00931DF4"/>
    <w:rsid w:val="00940E73"/>
    <w:rsid w:val="00943D08"/>
    <w:rsid w:val="009A143B"/>
    <w:rsid w:val="00A05052"/>
    <w:rsid w:val="00A05AF9"/>
    <w:rsid w:val="00A31A29"/>
    <w:rsid w:val="00A4190F"/>
    <w:rsid w:val="00A43191"/>
    <w:rsid w:val="00A771BF"/>
    <w:rsid w:val="00A82D57"/>
    <w:rsid w:val="00AD4C81"/>
    <w:rsid w:val="00AE54B7"/>
    <w:rsid w:val="00B504CF"/>
    <w:rsid w:val="00B5085A"/>
    <w:rsid w:val="00B67DB9"/>
    <w:rsid w:val="00BA5679"/>
    <w:rsid w:val="00BC60B5"/>
    <w:rsid w:val="00BE452F"/>
    <w:rsid w:val="00BF09EB"/>
    <w:rsid w:val="00BF0CB8"/>
    <w:rsid w:val="00C10561"/>
    <w:rsid w:val="00C26E67"/>
    <w:rsid w:val="00C37B26"/>
    <w:rsid w:val="00C475E5"/>
    <w:rsid w:val="00C74B0F"/>
    <w:rsid w:val="00C83D13"/>
    <w:rsid w:val="00CA184B"/>
    <w:rsid w:val="00CA6104"/>
    <w:rsid w:val="00CB0752"/>
    <w:rsid w:val="00CE70AE"/>
    <w:rsid w:val="00CF4FEB"/>
    <w:rsid w:val="00D35EF9"/>
    <w:rsid w:val="00D64969"/>
    <w:rsid w:val="00D735AD"/>
    <w:rsid w:val="00D76052"/>
    <w:rsid w:val="00DC683A"/>
    <w:rsid w:val="00DF76B6"/>
    <w:rsid w:val="00E10FFC"/>
    <w:rsid w:val="00E206DB"/>
    <w:rsid w:val="00E35795"/>
    <w:rsid w:val="00E872D7"/>
    <w:rsid w:val="00EC04EE"/>
    <w:rsid w:val="00EC6211"/>
    <w:rsid w:val="00ED525E"/>
    <w:rsid w:val="00ED7108"/>
    <w:rsid w:val="00EE28E5"/>
    <w:rsid w:val="00F05C4B"/>
    <w:rsid w:val="00F13EF3"/>
    <w:rsid w:val="00F229D5"/>
    <w:rsid w:val="00F34AF1"/>
    <w:rsid w:val="00F35FD5"/>
    <w:rsid w:val="00F811C4"/>
    <w:rsid w:val="00F906DD"/>
    <w:rsid w:val="00FB0A6F"/>
    <w:rsid w:val="00FD1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C351CB-1B38-4EE9-95BA-CA5F86878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239</Words>
  <Characters>1319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2022-06-23T10:59:00Z</cp:lastPrinted>
  <dcterms:created xsi:type="dcterms:W3CDTF">2022-06-30T12:33:00Z</dcterms:created>
  <dcterms:modified xsi:type="dcterms:W3CDTF">2022-06-30T12:33:00Z</dcterms:modified>
</cp:coreProperties>
</file>