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B0D5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B0D54" w:rsidRPr="008B548B" w:rsidRDefault="00F229D5" w:rsidP="001B0D54">
      <w:pPr>
        <w:pStyle w:val="Textoindependiente2"/>
        <w:ind w:left="567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B0D5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772/22 </w:t>
      </w:r>
      <w:r w:rsidR="001B0D5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1B0D5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Fundación Iglesia Evangélica La Gracia</w:t>
      </w:r>
      <w:r w:rsidR="001B0D5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1B0D5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Solicita permiso d</w:t>
      </w:r>
      <w:r w:rsidR="007B733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</w:t>
      </w:r>
      <w:bookmarkStart w:id="0" w:name="_GoBack"/>
      <w:bookmarkEnd w:id="0"/>
      <w:r w:rsidR="001B0D5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edificación excepcional</w:t>
      </w:r>
      <w:r w:rsidR="001B0D5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0A33C3" w:rsidRDefault="000A33C3" w:rsidP="000A33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067E9" w:rsidRPr="00F067E9" w:rsidRDefault="00661D01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067E9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067E9">
        <w:rPr>
          <w:rFonts w:ascii="Courier New" w:hAnsi="Courier New" w:cs="Courier New"/>
          <w:sz w:val="24"/>
          <w:szCs w:val="24"/>
        </w:rPr>
        <w:t xml:space="preserve"> </w:t>
      </w:r>
      <w:r w:rsidR="00F067E9" w:rsidRPr="00F067E9">
        <w:rPr>
          <w:rFonts w:ascii="Courier New" w:eastAsia="Arial Unicode MS" w:hAnsi="Courier New" w:cs="Courier New"/>
          <w:sz w:val="24"/>
          <w:szCs w:val="24"/>
        </w:rPr>
        <w:t>a fs. 2 obra nota de la Fundación Iglesia Evangélica La Gracia, solicitando permiso para realizar un salón excediendo los índices de FOS que fija el Código Urbanístico Ordenanza 8547;</w:t>
      </w: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067E9">
        <w:rPr>
          <w:rFonts w:ascii="Courier New" w:eastAsia="Arial Unicode MS" w:hAnsi="Courier New" w:cs="Courier New"/>
          <w:sz w:val="24"/>
          <w:szCs w:val="24"/>
        </w:rPr>
        <w:t>Que a fs. 4  a 6 obra documentación gráfica explicativa de la ocupación que se pretende realizar;</w:t>
      </w: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067E9">
        <w:rPr>
          <w:rFonts w:ascii="Courier New" w:eastAsia="Arial Unicode MS" w:hAnsi="Courier New" w:cs="Courier New"/>
          <w:sz w:val="24"/>
          <w:szCs w:val="24"/>
        </w:rPr>
        <w:t>Que a fs. 7 a 9 obra documentación con la titularidad del inmueble;</w:t>
      </w: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83D13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067E9">
        <w:rPr>
          <w:rFonts w:ascii="Courier New" w:eastAsia="Arial Unicode MS" w:hAnsi="Courier New" w:cs="Courier New"/>
          <w:sz w:val="24"/>
          <w:szCs w:val="24"/>
        </w:rPr>
        <w:t>Que a fs.10 la Secretaria de Obras y Planificación expresa  que en este caso al tratarse de una entidad religiosa que realiza tareas de contención comunitaria podría contemplarse en forma positiva la solicitud de permiso;</w:t>
      </w:r>
    </w:p>
    <w:p w:rsidR="00F067E9" w:rsidRPr="00F067E9" w:rsidRDefault="00F067E9" w:rsidP="00F067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F067E9" w:rsidRDefault="00351F39" w:rsidP="00BD139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067E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067E9">
        <w:rPr>
          <w:rFonts w:ascii="Courier New" w:hAnsi="Courier New" w:cs="Courier New"/>
          <w:sz w:val="24"/>
          <w:szCs w:val="24"/>
        </w:rPr>
        <w:t>evaluado el expedie</w:t>
      </w:r>
      <w:r w:rsidR="00F067E9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F067E9">
        <w:rPr>
          <w:rFonts w:ascii="Courier New" w:hAnsi="Courier New" w:cs="Courier New"/>
          <w:sz w:val="24"/>
          <w:szCs w:val="24"/>
        </w:rPr>
        <w:t>, emite despacho favorable, aprobado por unanimidad en Sesión Ordinaria del día 29 de junio de 2022.</w:t>
      </w:r>
    </w:p>
    <w:p w:rsidR="00B67DB9" w:rsidRPr="00B5085A" w:rsidRDefault="00B67DB9" w:rsidP="00C83D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067E9" w:rsidRDefault="00844906" w:rsidP="00BD1391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067E9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F067E9" w:rsidRPr="00F067E9">
        <w:rPr>
          <w:rFonts w:ascii="Courier New" w:hAnsi="Courier New" w:cs="Courier New"/>
          <w:sz w:val="24"/>
          <w:szCs w:val="24"/>
        </w:rPr>
        <w:t xml:space="preserve">la construcción solicitada sin el cumplimiento del FOS según Ordenanza 8547.  </w:t>
      </w:r>
    </w:p>
    <w:p w:rsidR="00F067E9" w:rsidRDefault="00F067E9" w:rsidP="00BD139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F067E9" w:rsidRPr="00F067E9" w:rsidRDefault="00F067E9" w:rsidP="00F067E9">
      <w:pPr>
        <w:spacing w:before="100" w:beforeAutospacing="1" w:after="0" w:line="276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F067E9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F067E9" w:rsidRDefault="00F067E9" w:rsidP="00F067E9">
      <w:pPr>
        <w:spacing w:before="100" w:beforeAutospacing="1" w:after="0" w:line="276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F067E9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 xml:space="preserve">...///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2.-</w:t>
      </w:r>
    </w:p>
    <w:p w:rsidR="00C442EE" w:rsidRPr="00C442EE" w:rsidRDefault="00C442EE" w:rsidP="00343D4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343D41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 LA</w:t>
      </w:r>
      <w:r w:rsidRPr="00C442E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C442EE">
        <w:rPr>
          <w:rFonts w:ascii="Courier New" w:hAnsi="Courier New" w:cs="Courier New"/>
          <w:sz w:val="24"/>
          <w:szCs w:val="24"/>
        </w:rPr>
        <w:t>construcción que se ejecute deberá cumplir con las superficies de iluminación y ventilación por medios naturales y con toda la documentación correspondiente a lo que se pretenda construir lo que se pretenda construir</w:t>
      </w:r>
      <w:r w:rsidR="00343D41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343D41" w:rsidP="00BD139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C01CB"/>
    <w:rsid w:val="000D2C9E"/>
    <w:rsid w:val="0014062D"/>
    <w:rsid w:val="0015557C"/>
    <w:rsid w:val="00175633"/>
    <w:rsid w:val="00177749"/>
    <w:rsid w:val="001A6A20"/>
    <w:rsid w:val="001B0D54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43D41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B733A"/>
    <w:rsid w:val="007F1D37"/>
    <w:rsid w:val="007F7C6D"/>
    <w:rsid w:val="00831851"/>
    <w:rsid w:val="0083407F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D1391"/>
    <w:rsid w:val="00BE452F"/>
    <w:rsid w:val="00BF09EB"/>
    <w:rsid w:val="00BF0CB8"/>
    <w:rsid w:val="00C10561"/>
    <w:rsid w:val="00C26E67"/>
    <w:rsid w:val="00C37B26"/>
    <w:rsid w:val="00C442EE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067E9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3463F-CBF9-4DB3-B918-4B15EBAC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2022-06-23T10:59:00Z</cp:lastPrinted>
  <dcterms:created xsi:type="dcterms:W3CDTF">2022-06-30T13:26:00Z</dcterms:created>
  <dcterms:modified xsi:type="dcterms:W3CDTF">2022-06-30T14:53:00Z</dcterms:modified>
</cp:coreProperties>
</file>