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A3508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3406B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406BA" w:rsidRPr="00A35083" w:rsidRDefault="00F229D5" w:rsidP="00A35083">
      <w:pPr>
        <w:spacing w:line="276" w:lineRule="auto"/>
        <w:ind w:left="567" w:hanging="709"/>
        <w:jc w:val="both"/>
        <w:rPr>
          <w:rFonts w:ascii="Courier New" w:hAnsi="Courier New" w:cs="Courier New"/>
          <w:sz w:val="24"/>
        </w:rPr>
      </w:pPr>
      <w:r w:rsidRPr="00A35083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A35083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35083">
        <w:rPr>
          <w:rFonts w:ascii="Courier New" w:hAnsi="Courier New" w:cs="Courier New"/>
          <w:sz w:val="24"/>
        </w:rPr>
        <w:t>L</w:t>
      </w:r>
      <w:r w:rsidR="00A35083" w:rsidRPr="00A35083">
        <w:rPr>
          <w:rFonts w:ascii="Courier New" w:hAnsi="Courier New" w:cs="Courier New"/>
          <w:sz w:val="24"/>
        </w:rPr>
        <w:t>a necesidad de revalorizar sitios de importancia excepcional en nuestra ciudad y difundir de esta manera la herencia cultural de Alta Gracia, y</w:t>
      </w:r>
    </w:p>
    <w:p w:rsidR="00A05AF9" w:rsidRPr="00B67DB9" w:rsidRDefault="00A05AF9" w:rsidP="00A3508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3406B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3406B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406B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35083" w:rsidRDefault="00661D01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eastAsia="Arial Unicode MS" w:hAnsi="Courier New" w:cs="Courier New"/>
          <w:sz w:val="24"/>
          <w:szCs w:val="24"/>
        </w:rPr>
        <w:t>Que</w:t>
      </w:r>
      <w:r w:rsidR="00A35083" w:rsidRPr="00A35083">
        <w:rPr>
          <w:rFonts w:ascii="Courier New" w:hAnsi="Courier New" w:cs="Courier New"/>
          <w:sz w:val="24"/>
          <w:szCs w:val="24"/>
        </w:rPr>
        <w:t xml:space="preserve"> este Concejo Deliberante ha desarrollado distintas líneas de acción a fin de poner en valor los muchos atractivos que posee la ciudad</w:t>
      </w:r>
      <w:r w:rsidR="00A35083">
        <w:rPr>
          <w:rFonts w:ascii="Courier New" w:hAnsi="Courier New" w:cs="Courier New"/>
          <w:sz w:val="24"/>
          <w:szCs w:val="24"/>
        </w:rPr>
        <w:t>;</w:t>
      </w:r>
    </w:p>
    <w:p w:rsidR="00A35083" w:rsidRP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 xml:space="preserve"> </w:t>
      </w: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>Que evidenciar la mayor cantidad de recursos turísticos contribuye a fomentar el t</w:t>
      </w:r>
      <w:r>
        <w:rPr>
          <w:rFonts w:ascii="Courier New" w:hAnsi="Courier New" w:cs="Courier New"/>
          <w:sz w:val="24"/>
          <w:szCs w:val="24"/>
        </w:rPr>
        <w:t>urismo sustentable y sostenible;</w:t>
      </w:r>
    </w:p>
    <w:p w:rsidR="00A35083" w:rsidRP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>Que la designación de “maravilla” generará un nuevo producto turístico destinado a potenciar las visitas de locales, connacion</w:t>
      </w:r>
      <w:r>
        <w:rPr>
          <w:rFonts w:ascii="Courier New" w:hAnsi="Courier New" w:cs="Courier New"/>
          <w:sz w:val="24"/>
          <w:szCs w:val="24"/>
        </w:rPr>
        <w:t>ales y viajeros internacionales;</w:t>
      </w:r>
    </w:p>
    <w:p w:rsidR="00A35083" w:rsidRP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 xml:space="preserve"> </w:t>
      </w: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>Que toda acción que lleve al fortalecimiento del turismo posicionará a Alta Gracia en el escenario del turismo y movilizara la economía local generando más desarroll</w:t>
      </w:r>
      <w:r>
        <w:rPr>
          <w:rFonts w:ascii="Courier New" w:hAnsi="Courier New" w:cs="Courier New"/>
          <w:sz w:val="24"/>
          <w:szCs w:val="24"/>
        </w:rPr>
        <w:t>o social, económico y cultural;</w:t>
      </w:r>
    </w:p>
    <w:p w:rsidR="00A35083" w:rsidRP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>Que las actividades de investigación y análisis de aspectos referidos a nuestra ciudad, fortalece el sentid</w:t>
      </w:r>
      <w:r>
        <w:rPr>
          <w:rFonts w:ascii="Courier New" w:hAnsi="Courier New" w:cs="Courier New"/>
          <w:sz w:val="24"/>
          <w:szCs w:val="24"/>
        </w:rPr>
        <w:t>o de pertenencia a la comunidad;</w:t>
      </w:r>
    </w:p>
    <w:p w:rsidR="00A35083" w:rsidRP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>Que es tarea de este Honorable Concejo Deliberante fomentar las actividades participativas de los estud</w:t>
      </w:r>
      <w:r>
        <w:rPr>
          <w:rFonts w:ascii="Courier New" w:hAnsi="Courier New" w:cs="Courier New"/>
          <w:sz w:val="24"/>
          <w:szCs w:val="24"/>
        </w:rPr>
        <w:t>iantes en todas sus expresiones;</w:t>
      </w:r>
    </w:p>
    <w:p w:rsidR="00A35083" w:rsidRP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>Que la categoría de “Maravilla” para referirse a un listado de monumentos o lugares dignos de ser conocidos, no se ha declarado previame</w:t>
      </w:r>
      <w:r>
        <w:rPr>
          <w:rFonts w:ascii="Courier New" w:hAnsi="Courier New" w:cs="Courier New"/>
          <w:sz w:val="24"/>
          <w:szCs w:val="24"/>
        </w:rPr>
        <w:t>nte;</w:t>
      </w:r>
    </w:p>
    <w:p w:rsidR="00A35083" w:rsidRP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35083">
        <w:rPr>
          <w:rFonts w:ascii="Courier New" w:hAnsi="Courier New" w:cs="Courier New"/>
          <w:sz w:val="24"/>
          <w:szCs w:val="24"/>
        </w:rPr>
        <w:t>Que es de relevancia contar nuevas disposiciones convencionales que resulten de la expresión colectiva de consideración del patrimonio de valo</w:t>
      </w:r>
      <w:r>
        <w:rPr>
          <w:rFonts w:ascii="Courier New" w:hAnsi="Courier New" w:cs="Courier New"/>
          <w:sz w:val="24"/>
          <w:szCs w:val="24"/>
        </w:rPr>
        <w:t>r excepcional de nuestra ciudad;</w:t>
      </w: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A35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5083" w:rsidRDefault="00A35083" w:rsidP="00A35083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406BA" w:rsidRPr="00A35083" w:rsidRDefault="00A35083" w:rsidP="00A3508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35083" w:rsidRPr="00A35083" w:rsidRDefault="00A35083" w:rsidP="00A35083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A35083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evaluado el Proyecto de Ordenanza</w:t>
      </w: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por la</w:t>
      </w:r>
      <w:r w:rsidR="00BB2BCE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Comisión de </w:t>
      </w: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C</w:t>
      </w:r>
      <w:r w:rsidR="00B73CDC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ultura, Turismo y Deportes</w:t>
      </w:r>
      <w:r w:rsidRPr="00A35083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, emite despacho favorable, aprobado en General y en Particular con modificaciones por unanimidad, en Sesión Ordinaria del d</w:t>
      </w:r>
      <w:r w:rsidR="00B73CDC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ía 29</w:t>
      </w:r>
      <w:r w:rsidRPr="00A35083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de junio de 2022.</w:t>
      </w:r>
    </w:p>
    <w:p w:rsidR="00CB0752" w:rsidRDefault="00CB0752" w:rsidP="00C83D1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067E9" w:rsidRDefault="00844906" w:rsidP="003406BA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73CDC" w:rsidRPr="00B73CDC">
        <w:rPr>
          <w:rFonts w:ascii="Courier New" w:hAnsi="Courier New" w:cs="Courier New"/>
          <w:b/>
          <w:sz w:val="24"/>
        </w:rPr>
        <w:t>CREASE</w:t>
      </w:r>
      <w:r w:rsidR="00B73CDC" w:rsidRPr="00F24F43">
        <w:rPr>
          <w:rFonts w:ascii="Courier New" w:hAnsi="Courier New" w:cs="Courier New"/>
          <w:sz w:val="24"/>
        </w:rPr>
        <w:t xml:space="preserve"> el concurso denominado “MARAVILLAS DE ALTA GRACIA”, que tendrá por objeto determinar un listado de siete monumentos o lugares dignos de ser conocidos de nuestra</w:t>
      </w:r>
      <w:r w:rsidR="00B73CDC" w:rsidRPr="00B73CDC">
        <w:rPr>
          <w:rFonts w:ascii="Courier New" w:hAnsi="Courier New" w:cs="Courier New"/>
          <w:sz w:val="24"/>
        </w:rPr>
        <w:t xml:space="preserve"> </w:t>
      </w:r>
      <w:r w:rsidR="00B73CDC" w:rsidRPr="00F24F43">
        <w:rPr>
          <w:rFonts w:ascii="Courier New" w:hAnsi="Courier New" w:cs="Courier New"/>
          <w:sz w:val="24"/>
        </w:rPr>
        <w:t>ciudad</w:t>
      </w:r>
      <w:r w:rsidR="00B73CDC">
        <w:rPr>
          <w:rFonts w:ascii="Courier New" w:hAnsi="Courier New" w:cs="Courier New"/>
          <w:sz w:val="24"/>
        </w:rPr>
        <w:t>.-</w:t>
      </w:r>
    </w:p>
    <w:p w:rsidR="00B73CDC" w:rsidRPr="00B73CDC" w:rsidRDefault="00B73CDC" w:rsidP="00B73CD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B73CDC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B73CDC">
        <w:rPr>
          <w:rFonts w:ascii="Courier New" w:hAnsi="Courier New" w:cs="Courier New"/>
          <w:b/>
        </w:rPr>
        <w:t xml:space="preserve"> </w:t>
      </w:r>
      <w:r w:rsidRPr="00B73CDC">
        <w:rPr>
          <w:rFonts w:ascii="Courier New" w:hAnsi="Courier New" w:cs="Courier New"/>
          <w:b/>
          <w:sz w:val="24"/>
          <w:szCs w:val="24"/>
        </w:rPr>
        <w:t>El</w:t>
      </w:r>
      <w:r w:rsidRPr="00B73CDC">
        <w:rPr>
          <w:rFonts w:ascii="Courier New" w:hAnsi="Courier New" w:cs="Courier New"/>
          <w:sz w:val="24"/>
          <w:szCs w:val="24"/>
        </w:rPr>
        <w:t xml:space="preserve"> concurso está dirigido a las divisiones de los alumnos de nivel medio de la Ciudad de Alta Gracia</w:t>
      </w:r>
      <w:r w:rsidRPr="00B73CDC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B73CDC">
        <w:rPr>
          <w:rFonts w:ascii="Courier New" w:hAnsi="Courier New" w:cs="Courier New"/>
          <w:sz w:val="24"/>
          <w:szCs w:val="24"/>
        </w:rPr>
        <w:t>para que participen en forma conjunta</w:t>
      </w:r>
      <w:r>
        <w:rPr>
          <w:rFonts w:ascii="Courier New" w:hAnsi="Courier New" w:cs="Courier New"/>
          <w:sz w:val="24"/>
          <w:szCs w:val="24"/>
        </w:rPr>
        <w:t>.-</w:t>
      </w:r>
    </w:p>
    <w:p w:rsidR="00B73CDC" w:rsidRDefault="00B73CDC" w:rsidP="00B73CD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B73CDC">
        <w:rPr>
          <w:rFonts w:ascii="Courier New" w:hAnsi="Courier New" w:cs="Courier New"/>
        </w:rPr>
        <w:t xml:space="preserve"> </w:t>
      </w:r>
      <w:r w:rsidRPr="00B73CDC">
        <w:rPr>
          <w:rFonts w:ascii="Courier New" w:hAnsi="Courier New" w:cs="Courier New"/>
          <w:b/>
          <w:sz w:val="24"/>
          <w:szCs w:val="24"/>
        </w:rPr>
        <w:t>SERÁN</w:t>
      </w:r>
      <w:r w:rsidRPr="00B73CDC">
        <w:rPr>
          <w:rFonts w:ascii="Courier New" w:hAnsi="Courier New" w:cs="Courier New"/>
          <w:sz w:val="24"/>
          <w:szCs w:val="24"/>
        </w:rPr>
        <w:t xml:space="preserve"> jurado del mencionado concurso el Intendente de la ciudad, un concejal por cada bloque, y tres personas de destacada trayectoria en la ciudad en el área historia, literatura y artes plásticas que serán designados ad hoc por el Honorable Concejo Deliberante, quienes por mayoría decidirán fundadamente sobre las propuestas presentadas.-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</w:p>
    <w:p w:rsidR="00B73CDC" w:rsidRPr="00B73CDC" w:rsidRDefault="00B73CDC" w:rsidP="00B73CD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B73CDC">
        <w:rPr>
          <w:rFonts w:ascii="Courier New" w:hAnsi="Courier New" w:cs="Courier New"/>
          <w:b/>
          <w:sz w:val="24"/>
          <w:szCs w:val="24"/>
        </w:rPr>
        <w:t xml:space="preserve">El </w:t>
      </w:r>
      <w:r w:rsidRPr="00B73CDC">
        <w:rPr>
          <w:rFonts w:ascii="Courier New" w:hAnsi="Courier New" w:cs="Courier New"/>
          <w:sz w:val="24"/>
          <w:szCs w:val="24"/>
        </w:rPr>
        <w:t>departamento Ejecutivo Municipal, a través de la Secretaría de Gestión Pública, Turismo, Cultura y Deportes, elaborará el Reglamento de Bases y Condiciones del concurso establecido en el Art. 1 , difundirá el mismo entre los establecimientos educativos de nivel medio de la ciudad de Alta Gracia.-</w:t>
      </w:r>
    </w:p>
    <w:p w:rsidR="006D3DB0" w:rsidRDefault="006D3DB0" w:rsidP="00B73CD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Art.5</w:t>
      </w:r>
      <w:r w:rsidR="00B73CDC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B73CDC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6D3DB0">
        <w:rPr>
          <w:rFonts w:ascii="Courier New" w:hAnsi="Courier New" w:cs="Courier New"/>
          <w:b/>
          <w:sz w:val="24"/>
          <w:szCs w:val="24"/>
        </w:rPr>
        <w:t>Se</w:t>
      </w:r>
      <w:r w:rsidRPr="006D3DB0">
        <w:rPr>
          <w:rFonts w:ascii="Courier New" w:hAnsi="Courier New" w:cs="Courier New"/>
          <w:sz w:val="24"/>
          <w:szCs w:val="24"/>
        </w:rPr>
        <w:t xml:space="preserve"> instituyen los siguientes Premios</w:t>
      </w:r>
      <w:r>
        <w:rPr>
          <w:rFonts w:ascii="Courier New" w:hAnsi="Courier New" w:cs="Courier New"/>
          <w:sz w:val="24"/>
          <w:szCs w:val="24"/>
        </w:rPr>
        <w:t>:</w:t>
      </w:r>
    </w:p>
    <w:p w:rsidR="006D3DB0" w:rsidRDefault="006D3DB0" w:rsidP="00B73CD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6D3DB0" w:rsidRPr="006D3DB0" w:rsidRDefault="006D3DB0" w:rsidP="006D3DB0">
      <w:pPr>
        <w:pStyle w:val="Prrafodelista"/>
        <w:ind w:left="1701" w:hanging="283"/>
        <w:jc w:val="both"/>
        <w:rPr>
          <w:rFonts w:ascii="Courier New" w:hAnsi="Courier New" w:cs="Courier New"/>
          <w:sz w:val="24"/>
          <w:szCs w:val="24"/>
        </w:rPr>
      </w:pPr>
      <w:r w:rsidRPr="006D3DB0">
        <w:rPr>
          <w:rFonts w:ascii="Courier New" w:hAnsi="Courier New" w:cs="Courier New"/>
          <w:b/>
          <w:sz w:val="24"/>
          <w:szCs w:val="24"/>
          <w:u w:val="single"/>
        </w:rPr>
        <w:t>1º Premio</w:t>
      </w:r>
      <w:r w:rsidRPr="006D3DB0">
        <w:rPr>
          <w:rFonts w:ascii="Courier New" w:hAnsi="Courier New" w:cs="Courier New"/>
          <w:sz w:val="24"/>
          <w:szCs w:val="24"/>
        </w:rPr>
        <w:t>: Cien Mil Pesos  ($ 100.000)</w:t>
      </w:r>
    </w:p>
    <w:p w:rsidR="006D3DB0" w:rsidRPr="006D3DB0" w:rsidRDefault="006D3DB0" w:rsidP="006D3DB0">
      <w:pPr>
        <w:pStyle w:val="Prrafodelista"/>
        <w:ind w:left="1701" w:hanging="993"/>
        <w:jc w:val="both"/>
        <w:rPr>
          <w:rFonts w:ascii="Courier New" w:hAnsi="Courier New" w:cs="Courier New"/>
          <w:sz w:val="24"/>
          <w:szCs w:val="24"/>
        </w:rPr>
      </w:pPr>
      <w:r w:rsidRPr="006D3DB0">
        <w:rPr>
          <w:rFonts w:ascii="Courier New" w:hAnsi="Courier New" w:cs="Courier New"/>
          <w:b/>
          <w:sz w:val="24"/>
          <w:szCs w:val="24"/>
          <w:u w:val="single"/>
        </w:rPr>
        <w:t xml:space="preserve">   </w:t>
      </w:r>
    </w:p>
    <w:p w:rsidR="006D3DB0" w:rsidRPr="006D3DB0" w:rsidRDefault="006D3DB0" w:rsidP="006D3DB0">
      <w:pPr>
        <w:pStyle w:val="Prrafodelista"/>
        <w:ind w:left="1701" w:hanging="993"/>
        <w:jc w:val="both"/>
        <w:rPr>
          <w:rFonts w:ascii="Courier New" w:hAnsi="Courier New" w:cs="Courier New"/>
          <w:sz w:val="24"/>
          <w:szCs w:val="24"/>
        </w:rPr>
      </w:pPr>
      <w:r w:rsidRPr="006D3DB0">
        <w:rPr>
          <w:rFonts w:ascii="Courier New" w:hAnsi="Courier New" w:cs="Courier New"/>
          <w:sz w:val="24"/>
          <w:szCs w:val="24"/>
        </w:rPr>
        <w:t xml:space="preserve">     </w:t>
      </w:r>
      <w:r w:rsidRPr="006D3DB0">
        <w:rPr>
          <w:rFonts w:ascii="Courier New" w:hAnsi="Courier New" w:cs="Courier New"/>
          <w:b/>
          <w:sz w:val="24"/>
          <w:szCs w:val="24"/>
          <w:u w:val="single"/>
        </w:rPr>
        <w:t>2º Premio</w:t>
      </w:r>
      <w:r>
        <w:rPr>
          <w:rFonts w:ascii="Courier New" w:hAnsi="Courier New" w:cs="Courier New"/>
          <w:sz w:val="24"/>
          <w:szCs w:val="24"/>
        </w:rPr>
        <w:t>: Cincuenta Mil Pesos ($50.000)</w:t>
      </w:r>
    </w:p>
    <w:p w:rsidR="006D3DB0" w:rsidRDefault="006D3DB0" w:rsidP="006D3DB0">
      <w:pPr>
        <w:spacing w:before="100" w:beforeAutospacing="1" w:after="0" w:line="276" w:lineRule="auto"/>
        <w:ind w:left="709" w:hanging="567"/>
        <w:jc w:val="both"/>
        <w:rPr>
          <w:rFonts w:ascii="Courier New" w:hAnsi="Courier New" w:cs="Courier New"/>
          <w:sz w:val="24"/>
          <w:szCs w:val="24"/>
        </w:rPr>
      </w:pPr>
      <w:r w:rsidRPr="006D3DB0">
        <w:rPr>
          <w:rFonts w:ascii="Courier New" w:hAnsi="Courier New" w:cs="Courier New"/>
          <w:sz w:val="24"/>
          <w:szCs w:val="24"/>
        </w:rPr>
        <w:t xml:space="preserve">         </w:t>
      </w:r>
      <w:r w:rsidRPr="006D3DB0">
        <w:rPr>
          <w:rFonts w:ascii="Courier New" w:hAnsi="Courier New" w:cs="Courier New"/>
          <w:b/>
          <w:sz w:val="24"/>
          <w:szCs w:val="24"/>
          <w:u w:val="single"/>
        </w:rPr>
        <w:t xml:space="preserve">3º Premio : </w:t>
      </w:r>
      <w:r w:rsidRPr="006D3DB0">
        <w:rPr>
          <w:rFonts w:ascii="Courier New" w:hAnsi="Courier New" w:cs="Courier New"/>
          <w:sz w:val="24"/>
          <w:szCs w:val="24"/>
        </w:rPr>
        <w:t>Treinta Mil Pesos ($30.000</w:t>
      </w:r>
      <w:r w:rsidR="00BB2BCE">
        <w:rPr>
          <w:rFonts w:ascii="Courier New" w:hAnsi="Courier New" w:cs="Courier New"/>
          <w:sz w:val="24"/>
          <w:szCs w:val="24"/>
        </w:rPr>
        <w:t>)</w:t>
      </w:r>
      <w:bookmarkStart w:id="0" w:name="_GoBack"/>
      <w:bookmarkEnd w:id="0"/>
    </w:p>
    <w:p w:rsidR="006D3DB0" w:rsidRPr="006D3DB0" w:rsidRDefault="006D3DB0" w:rsidP="006D3DB0">
      <w:pPr>
        <w:spacing w:before="100" w:beforeAutospacing="1" w:after="0" w:line="276" w:lineRule="auto"/>
        <w:ind w:left="709" w:hanging="567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6D3DB0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6D3DB0" w:rsidRPr="006D3DB0" w:rsidRDefault="006D3DB0" w:rsidP="006D3DB0">
      <w:pPr>
        <w:spacing w:before="100" w:beforeAutospacing="1" w:after="0" w:line="276" w:lineRule="auto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6D3DB0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...///3.-</w:t>
      </w:r>
    </w:p>
    <w:p w:rsidR="00B73CDC" w:rsidRPr="00503082" w:rsidRDefault="00B73CDC" w:rsidP="00B73CD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D3DB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rt.6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D139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D139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A33C3"/>
    <w:rsid w:val="000C01CB"/>
    <w:rsid w:val="000D2C9E"/>
    <w:rsid w:val="0014062D"/>
    <w:rsid w:val="0015557C"/>
    <w:rsid w:val="00175633"/>
    <w:rsid w:val="00177749"/>
    <w:rsid w:val="001A6A20"/>
    <w:rsid w:val="001B0D54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406BA"/>
    <w:rsid w:val="00343D41"/>
    <w:rsid w:val="00351F39"/>
    <w:rsid w:val="00354EBC"/>
    <w:rsid w:val="00367BF6"/>
    <w:rsid w:val="00380DC2"/>
    <w:rsid w:val="003A2DE0"/>
    <w:rsid w:val="003D58FD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C6A6A"/>
    <w:rsid w:val="004D7126"/>
    <w:rsid w:val="004E0F7C"/>
    <w:rsid w:val="00503082"/>
    <w:rsid w:val="00512275"/>
    <w:rsid w:val="00556BD1"/>
    <w:rsid w:val="00560A13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D3DB0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3407F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35083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73CDC"/>
    <w:rsid w:val="00BA5679"/>
    <w:rsid w:val="00BB2BCE"/>
    <w:rsid w:val="00BC60B5"/>
    <w:rsid w:val="00BD1391"/>
    <w:rsid w:val="00BE452F"/>
    <w:rsid w:val="00BF09EB"/>
    <w:rsid w:val="00BF0CB8"/>
    <w:rsid w:val="00C10561"/>
    <w:rsid w:val="00C26DE2"/>
    <w:rsid w:val="00C26E67"/>
    <w:rsid w:val="00C37B26"/>
    <w:rsid w:val="00C442EE"/>
    <w:rsid w:val="00C475E5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B7B0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067E9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C9561-408D-4E65-8DA5-E21DF986D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501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2022-07-01T11:41:00Z</cp:lastPrinted>
  <dcterms:created xsi:type="dcterms:W3CDTF">2022-06-30T14:47:00Z</dcterms:created>
  <dcterms:modified xsi:type="dcterms:W3CDTF">2022-07-01T12:25:00Z</dcterms:modified>
</cp:coreProperties>
</file>