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153AB6">
        <w:rPr>
          <w:rFonts w:ascii="Courier New" w:eastAsia="Times New Roman" w:hAnsi="Courier New" w:cs="Times New Roman"/>
          <w:b/>
          <w:sz w:val="24"/>
          <w:szCs w:val="20"/>
          <w:u w:val="single"/>
          <w:lang w:val="es-AR" w:eastAsia="es-AR"/>
        </w:rPr>
        <w:t>12222</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153AB6" w:rsidRPr="008B548B" w:rsidRDefault="00F229D5" w:rsidP="00153AB6">
      <w:pPr>
        <w:pStyle w:val="Textoindependiente2"/>
        <w:ind w:left="993" w:hanging="993"/>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503082">
        <w:rPr>
          <w:rFonts w:ascii="Courier New" w:hAnsi="Courier New" w:cs="Courier New"/>
          <w:color w:val="000000"/>
          <w:sz w:val="24"/>
          <w:szCs w:val="24"/>
          <w:lang w:val="es-AR"/>
        </w:rPr>
        <w:t xml:space="preserve"> </w:t>
      </w:r>
      <w:r w:rsidR="00153AB6">
        <w:rPr>
          <w:rFonts w:ascii="Courier New" w:eastAsia="Arial Unicode MS" w:hAnsi="Courier New" w:cs="Courier New"/>
          <w:b w:val="0"/>
          <w:sz w:val="24"/>
          <w:szCs w:val="24"/>
          <w:lang w:val="es-ES_tradnl"/>
        </w:rPr>
        <w:t xml:space="preserve">Expediente 676/21 </w:t>
      </w:r>
      <w:r w:rsidR="00153AB6" w:rsidRPr="008B548B">
        <w:rPr>
          <w:rFonts w:ascii="Courier New" w:eastAsia="Arial Unicode MS" w:hAnsi="Courier New" w:cs="Courier New"/>
          <w:b w:val="0"/>
          <w:sz w:val="24"/>
          <w:szCs w:val="24"/>
          <w:lang w:val="es-ES_tradnl"/>
        </w:rPr>
        <w:t xml:space="preserve"> iniciado por </w:t>
      </w:r>
      <w:r w:rsidR="00153AB6">
        <w:rPr>
          <w:rFonts w:ascii="Courier New" w:eastAsia="Arial Unicode MS" w:hAnsi="Courier New" w:cs="Courier New"/>
          <w:b w:val="0"/>
          <w:sz w:val="24"/>
          <w:szCs w:val="24"/>
          <w:lang w:val="es-ES_tradnl"/>
        </w:rPr>
        <w:t>Valdez Paula</w:t>
      </w:r>
      <w:r w:rsidR="00153AB6" w:rsidRPr="008B548B">
        <w:rPr>
          <w:rFonts w:ascii="Courier New" w:eastAsia="Arial Unicode MS" w:hAnsi="Courier New" w:cs="Courier New"/>
          <w:b w:val="0"/>
          <w:sz w:val="24"/>
          <w:szCs w:val="24"/>
          <w:lang w:val="es-ES_tradnl"/>
        </w:rPr>
        <w:t xml:space="preserve">  – Ref.</w:t>
      </w:r>
      <w:r w:rsidR="00153AB6">
        <w:rPr>
          <w:rFonts w:ascii="Courier New" w:eastAsia="Arial Unicode MS" w:hAnsi="Courier New" w:cs="Courier New"/>
          <w:b w:val="0"/>
          <w:sz w:val="24"/>
          <w:szCs w:val="24"/>
          <w:lang w:val="es-ES_tradnl"/>
        </w:rPr>
        <w:t>: Habilitación Comercial</w:t>
      </w:r>
      <w:r w:rsidR="00153AB6" w:rsidRPr="008B548B">
        <w:rPr>
          <w:rFonts w:ascii="Courier New" w:eastAsia="Arial Unicode MS" w:hAnsi="Courier New" w:cs="Courier New"/>
          <w:b w:val="0"/>
          <w:sz w:val="24"/>
          <w:szCs w:val="24"/>
          <w:lang w:val="es-ES_tradnl"/>
        </w:rPr>
        <w:t>; y</w:t>
      </w:r>
    </w:p>
    <w:p w:rsidR="007620A7" w:rsidRDefault="007620A7" w:rsidP="00153AB6">
      <w:pPr>
        <w:pStyle w:val="Textoindependiente2"/>
        <w:ind w:left="644" w:hanging="644"/>
        <w:jc w:val="both"/>
        <w:rPr>
          <w:rFonts w:ascii="Courier New" w:hAnsi="Courier New" w:cs="Courier New"/>
          <w:b w:val="0"/>
          <w:sz w:val="24"/>
          <w:szCs w:val="24"/>
        </w:rPr>
      </w:pPr>
    </w:p>
    <w:p w:rsidR="00A05AF9" w:rsidRPr="00B67DB9" w:rsidRDefault="00A05AF9" w:rsidP="00153AB6">
      <w:pPr>
        <w:pStyle w:val="Textoindependiente2"/>
        <w:jc w:val="both"/>
        <w:rPr>
          <w:rFonts w:ascii="Courier New" w:hAnsi="Courier New" w:cs="Courier New"/>
          <w:b w:val="0"/>
          <w:sz w:val="24"/>
          <w:szCs w:val="24"/>
          <w:lang w:val="es-ES_tradnl"/>
        </w:rPr>
      </w:pPr>
    </w:p>
    <w:p w:rsidR="00ED7108" w:rsidRDefault="00F229D5" w:rsidP="00153AB6">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153AB6">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153AB6">
      <w:pPr>
        <w:spacing w:after="0" w:line="240" w:lineRule="auto"/>
        <w:jc w:val="center"/>
        <w:rPr>
          <w:rFonts w:ascii="Courier New" w:eastAsia="Times New Roman" w:hAnsi="Courier New" w:cs="Times New Roman"/>
          <w:b/>
          <w:bCs/>
          <w:color w:val="000000"/>
          <w:sz w:val="24"/>
          <w:szCs w:val="20"/>
          <w:lang w:val="pt-BR" w:eastAsia="es-ES"/>
        </w:rPr>
      </w:pPr>
    </w:p>
    <w:p w:rsidR="00153AB6" w:rsidRPr="00153AB6" w:rsidRDefault="00661D01" w:rsidP="00153AB6">
      <w:pPr>
        <w:pStyle w:val="Prrafodelista"/>
        <w:jc w:val="both"/>
        <w:rPr>
          <w:rFonts w:ascii="Courier New" w:eastAsia="Arial Unicode MS" w:hAnsi="Courier New" w:cs="Courier New"/>
          <w:sz w:val="24"/>
          <w:szCs w:val="24"/>
        </w:rPr>
      </w:pPr>
      <w:r w:rsidRPr="00153AB6">
        <w:rPr>
          <w:rFonts w:ascii="Courier New" w:eastAsia="Arial Unicode MS" w:hAnsi="Courier New" w:cs="Courier New"/>
          <w:sz w:val="24"/>
          <w:szCs w:val="24"/>
        </w:rPr>
        <w:t>Que</w:t>
      </w:r>
      <w:r w:rsidR="0002612A" w:rsidRPr="00153AB6">
        <w:rPr>
          <w:rFonts w:ascii="Courier New" w:hAnsi="Courier New" w:cs="Courier New"/>
          <w:sz w:val="24"/>
          <w:szCs w:val="24"/>
        </w:rPr>
        <w:t xml:space="preserve"> </w:t>
      </w:r>
      <w:r w:rsidR="00153AB6" w:rsidRPr="00153AB6">
        <w:rPr>
          <w:rFonts w:ascii="Courier New" w:eastAsia="Arial Unicode MS" w:hAnsi="Courier New" w:cs="Courier New"/>
          <w:sz w:val="24"/>
          <w:szCs w:val="24"/>
        </w:rPr>
        <w:t>mediante el mismo la Sra. Paula Valdez solicita Habilitación Comercial en el inmueble ubicado en la calle Las Rosas Nº970 de Barrio El Golf de nuestra ciudad , para la realización de actividad profesional consistente  en todo lo referente a rehabilitación, fonoaudiología, psicomotricidad, terapista ocupacional, acompañante terapéutica , psicología y kinesiología;</w:t>
      </w:r>
    </w:p>
    <w:p w:rsidR="00153AB6" w:rsidRPr="00153AB6" w:rsidRDefault="00153AB6" w:rsidP="00153AB6">
      <w:pPr>
        <w:pStyle w:val="Prrafodelista"/>
        <w:jc w:val="both"/>
        <w:rPr>
          <w:rFonts w:ascii="Courier New" w:eastAsia="Arial Unicode MS" w:hAnsi="Courier New" w:cs="Courier New"/>
          <w:sz w:val="24"/>
          <w:szCs w:val="24"/>
        </w:rPr>
      </w:pPr>
    </w:p>
    <w:p w:rsidR="00153AB6" w:rsidRPr="00153AB6" w:rsidRDefault="00153AB6" w:rsidP="00153AB6">
      <w:pPr>
        <w:pStyle w:val="Prrafodelista"/>
        <w:jc w:val="both"/>
        <w:rPr>
          <w:rFonts w:ascii="Courier New" w:eastAsia="Arial Unicode MS" w:hAnsi="Courier New" w:cs="Courier New"/>
          <w:sz w:val="24"/>
          <w:szCs w:val="24"/>
        </w:rPr>
      </w:pPr>
      <w:r w:rsidRPr="00153AB6">
        <w:rPr>
          <w:rFonts w:ascii="Courier New" w:eastAsia="Arial Unicode MS" w:hAnsi="Courier New" w:cs="Courier New"/>
          <w:sz w:val="24"/>
          <w:szCs w:val="24"/>
        </w:rPr>
        <w:t>Que por vía de excepción y a través de la Ordenanza Nº11.431 se autoriza a la Sra. Paula Valdez, el Uso de Suelo para la instalación de dicha actividad en esa ubicación;</w:t>
      </w:r>
    </w:p>
    <w:p w:rsidR="00153AB6" w:rsidRPr="00153AB6" w:rsidRDefault="00153AB6" w:rsidP="00153AB6">
      <w:pPr>
        <w:pStyle w:val="Prrafodelista"/>
        <w:jc w:val="both"/>
        <w:rPr>
          <w:rFonts w:ascii="Courier New" w:eastAsia="Arial Unicode MS" w:hAnsi="Courier New" w:cs="Courier New"/>
          <w:sz w:val="24"/>
          <w:szCs w:val="24"/>
        </w:rPr>
      </w:pPr>
    </w:p>
    <w:p w:rsidR="00153AB6" w:rsidRPr="00153AB6" w:rsidRDefault="00153AB6" w:rsidP="00153AB6">
      <w:pPr>
        <w:pStyle w:val="Prrafodelista"/>
        <w:jc w:val="both"/>
        <w:rPr>
          <w:rFonts w:ascii="Courier New" w:eastAsia="Arial Unicode MS" w:hAnsi="Courier New" w:cs="Courier New"/>
          <w:sz w:val="24"/>
          <w:szCs w:val="24"/>
        </w:rPr>
      </w:pPr>
      <w:r w:rsidRPr="00153AB6">
        <w:rPr>
          <w:rFonts w:ascii="Courier New" w:eastAsia="Arial Unicode MS" w:hAnsi="Courier New" w:cs="Courier New"/>
          <w:sz w:val="24"/>
          <w:szCs w:val="24"/>
        </w:rPr>
        <w:t>Que a fs. 49 obra nota de la Sra. Paula Valdez solicitando al Honorable Concejo Deliberante la autorización de una ampliación de uso extensivo a un salón para usos múltiples que la ayude a solventar la actividad profesional con eventos sociales y culturales;</w:t>
      </w:r>
    </w:p>
    <w:p w:rsidR="00153AB6" w:rsidRPr="00153AB6" w:rsidRDefault="00153AB6" w:rsidP="00153AB6">
      <w:pPr>
        <w:pStyle w:val="Prrafodelista"/>
        <w:jc w:val="both"/>
        <w:rPr>
          <w:rFonts w:ascii="Courier New" w:eastAsia="Arial Unicode MS" w:hAnsi="Courier New" w:cs="Courier New"/>
          <w:sz w:val="24"/>
          <w:szCs w:val="24"/>
        </w:rPr>
      </w:pPr>
    </w:p>
    <w:p w:rsidR="00153AB6" w:rsidRDefault="00153AB6" w:rsidP="00153AB6">
      <w:pPr>
        <w:pStyle w:val="Prrafodelista"/>
        <w:jc w:val="both"/>
        <w:rPr>
          <w:rFonts w:ascii="Courier New" w:eastAsia="Arial Unicode MS" w:hAnsi="Courier New" w:cs="Courier New"/>
          <w:sz w:val="24"/>
          <w:szCs w:val="24"/>
        </w:rPr>
      </w:pPr>
      <w:r w:rsidRPr="00153AB6">
        <w:rPr>
          <w:rFonts w:ascii="Courier New" w:eastAsia="Arial Unicode MS" w:hAnsi="Courier New" w:cs="Courier New"/>
          <w:sz w:val="24"/>
          <w:szCs w:val="24"/>
        </w:rPr>
        <w:t xml:space="preserve">Que a fs. 56, obra nota  de la Sra. Marisa </w:t>
      </w:r>
      <w:proofErr w:type="spellStart"/>
      <w:r w:rsidRPr="00153AB6">
        <w:rPr>
          <w:rFonts w:ascii="Courier New" w:eastAsia="Arial Unicode MS" w:hAnsi="Courier New" w:cs="Courier New"/>
          <w:sz w:val="24"/>
          <w:szCs w:val="24"/>
        </w:rPr>
        <w:t>Barberis</w:t>
      </w:r>
      <w:proofErr w:type="spellEnd"/>
      <w:r w:rsidRPr="00153AB6">
        <w:rPr>
          <w:rFonts w:ascii="Courier New" w:eastAsia="Arial Unicode MS" w:hAnsi="Courier New" w:cs="Courier New"/>
          <w:sz w:val="24"/>
          <w:szCs w:val="24"/>
        </w:rPr>
        <w:t xml:space="preserve"> solicitando el cambio de titularidad del presente expediente y su respectiva habilitación comercial con los mismos fines  que la titular anterior, solicitando la habilitación comercial por el Uso del Suelo ya autorizado anexándole la habilitación del salón para actividades de uso múltiples;</w:t>
      </w:r>
    </w:p>
    <w:p w:rsidR="00153AB6" w:rsidRPr="00153AB6" w:rsidRDefault="00153AB6" w:rsidP="00153AB6">
      <w:pPr>
        <w:pStyle w:val="Prrafodelista"/>
        <w:jc w:val="both"/>
        <w:rPr>
          <w:rFonts w:ascii="Courier New" w:eastAsia="Arial Unicode MS" w:hAnsi="Courier New" w:cs="Courier New"/>
          <w:sz w:val="24"/>
          <w:szCs w:val="24"/>
        </w:rPr>
      </w:pPr>
    </w:p>
    <w:p w:rsidR="00153AB6" w:rsidRDefault="00153AB6" w:rsidP="00153AB6">
      <w:pPr>
        <w:pStyle w:val="Prrafodelista"/>
        <w:jc w:val="both"/>
        <w:rPr>
          <w:rFonts w:ascii="Courier New" w:eastAsia="Arial Unicode MS" w:hAnsi="Courier New" w:cs="Courier New"/>
          <w:sz w:val="24"/>
          <w:szCs w:val="24"/>
        </w:rPr>
      </w:pPr>
      <w:r w:rsidRPr="00153AB6">
        <w:rPr>
          <w:rFonts w:ascii="Courier New" w:eastAsia="Arial Unicode MS" w:hAnsi="Courier New" w:cs="Courier New"/>
          <w:sz w:val="24"/>
          <w:szCs w:val="24"/>
        </w:rPr>
        <w:t xml:space="preserve">Que a fs. 61 el dictamen de Asesoría Letrada sugiere que puede autorizarse el cambio de titularidad a nombre de la Sra. </w:t>
      </w:r>
      <w:proofErr w:type="spellStart"/>
      <w:r w:rsidRPr="00153AB6">
        <w:rPr>
          <w:rFonts w:ascii="Courier New" w:eastAsia="Arial Unicode MS" w:hAnsi="Courier New" w:cs="Courier New"/>
          <w:sz w:val="24"/>
          <w:szCs w:val="24"/>
        </w:rPr>
        <w:t>Barberis</w:t>
      </w:r>
      <w:proofErr w:type="spellEnd"/>
      <w:r w:rsidRPr="00153AB6">
        <w:rPr>
          <w:rFonts w:ascii="Courier New" w:eastAsia="Arial Unicode MS" w:hAnsi="Courier New" w:cs="Courier New"/>
          <w:sz w:val="24"/>
          <w:szCs w:val="24"/>
        </w:rPr>
        <w:t xml:space="preserve"> Marisa, del Uso de Suelo ya autorizado más la superficie para el salón de usos múltiples, en virtud de que se trata de la misma actividad profesional e idéntica finalidad;  </w:t>
      </w:r>
    </w:p>
    <w:p w:rsidR="00153AB6" w:rsidRDefault="00153AB6" w:rsidP="00153AB6">
      <w:pPr>
        <w:pStyle w:val="Prrafodelista"/>
        <w:jc w:val="both"/>
        <w:rPr>
          <w:rFonts w:ascii="Courier New" w:eastAsia="Arial Unicode MS" w:hAnsi="Courier New" w:cs="Courier New"/>
          <w:sz w:val="24"/>
          <w:szCs w:val="24"/>
        </w:rPr>
      </w:pPr>
    </w:p>
    <w:p w:rsidR="00153AB6" w:rsidRDefault="00153AB6" w:rsidP="00153AB6">
      <w:pPr>
        <w:pStyle w:val="Prrafodelista"/>
        <w:jc w:val="both"/>
        <w:rPr>
          <w:rFonts w:ascii="Courier New" w:eastAsia="Arial Unicode MS" w:hAnsi="Courier New" w:cs="Courier New"/>
          <w:sz w:val="24"/>
          <w:szCs w:val="24"/>
        </w:rPr>
      </w:pPr>
    </w:p>
    <w:p w:rsidR="00153AB6" w:rsidRDefault="00153AB6" w:rsidP="00153AB6">
      <w:pPr>
        <w:pStyle w:val="Prrafodelista"/>
        <w:jc w:val="both"/>
        <w:rPr>
          <w:rFonts w:ascii="Courier New" w:eastAsia="Arial Unicode MS" w:hAnsi="Courier New" w:cs="Courier New"/>
          <w:sz w:val="24"/>
          <w:szCs w:val="24"/>
        </w:rPr>
      </w:pPr>
    </w:p>
    <w:p w:rsidR="00153AB6" w:rsidRDefault="00153AB6" w:rsidP="00153AB6">
      <w:pPr>
        <w:pStyle w:val="Prrafodelista"/>
        <w:jc w:val="both"/>
        <w:rPr>
          <w:rFonts w:ascii="Courier New" w:eastAsia="Arial Unicode MS" w:hAnsi="Courier New" w:cs="Courier New"/>
          <w:sz w:val="24"/>
          <w:szCs w:val="24"/>
        </w:rPr>
      </w:pPr>
    </w:p>
    <w:p w:rsidR="00153AB6" w:rsidRDefault="00153AB6" w:rsidP="00153AB6">
      <w:pPr>
        <w:pStyle w:val="Prrafodelista"/>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153AB6" w:rsidRPr="00153AB6" w:rsidRDefault="00153AB6" w:rsidP="00153AB6">
      <w:pPr>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r w:rsidRPr="00153AB6">
        <w:rPr>
          <w:rFonts w:ascii="Courier New" w:eastAsia="Arial Unicode MS" w:hAnsi="Courier New" w:cs="Courier New"/>
          <w:sz w:val="24"/>
          <w:szCs w:val="24"/>
        </w:rPr>
        <w:t xml:space="preserve">  </w:t>
      </w:r>
      <w:r>
        <w:rPr>
          <w:rFonts w:ascii="Courier New" w:eastAsia="Arial Unicode MS" w:hAnsi="Courier New" w:cs="Courier New"/>
          <w:sz w:val="24"/>
          <w:szCs w:val="24"/>
        </w:rPr>
        <w:t xml:space="preserve"> </w:t>
      </w:r>
    </w:p>
    <w:p w:rsidR="00503082" w:rsidRDefault="00351F39" w:rsidP="00153AB6">
      <w:pPr>
        <w:pStyle w:val="Prrafodelista"/>
        <w:jc w:val="both"/>
        <w:rPr>
          <w:rFonts w:ascii="Courier New" w:hAnsi="Courier New" w:cs="Courier New"/>
          <w:sz w:val="24"/>
          <w:szCs w:val="24"/>
        </w:rPr>
      </w:pPr>
      <w:r w:rsidRPr="00153AB6">
        <w:rPr>
          <w:rFonts w:ascii="Courier New" w:hAnsi="Courier New" w:cs="Courier New"/>
          <w:sz w:val="24"/>
          <w:szCs w:val="24"/>
        </w:rPr>
        <w:t xml:space="preserve">Que </w:t>
      </w:r>
      <w:r w:rsidR="00503082" w:rsidRPr="00153AB6">
        <w:rPr>
          <w:rFonts w:ascii="Courier New" w:hAnsi="Courier New" w:cs="Courier New"/>
          <w:sz w:val="24"/>
          <w:szCs w:val="24"/>
        </w:rPr>
        <w:t>evaluado el expedie</w:t>
      </w:r>
      <w:r w:rsidR="00153AB6">
        <w:rPr>
          <w:rFonts w:ascii="Courier New" w:hAnsi="Courier New" w:cs="Courier New"/>
          <w:sz w:val="24"/>
          <w:szCs w:val="24"/>
        </w:rPr>
        <w:t>nte  por la Comisión de Obras y Servicios Públicos</w:t>
      </w:r>
      <w:r w:rsidR="00503082" w:rsidRPr="00153AB6">
        <w:rPr>
          <w:rFonts w:ascii="Courier New" w:hAnsi="Courier New" w:cs="Courier New"/>
          <w:sz w:val="24"/>
          <w:szCs w:val="24"/>
        </w:rPr>
        <w:t>, emite despacho favorable, aprobado por unanimidad en Sesión Ordinaria del dí</w:t>
      </w:r>
      <w:r w:rsidR="007620A7" w:rsidRPr="00153AB6">
        <w:rPr>
          <w:rFonts w:ascii="Courier New" w:hAnsi="Courier New" w:cs="Courier New"/>
          <w:sz w:val="24"/>
          <w:szCs w:val="24"/>
        </w:rPr>
        <w:t>a 20</w:t>
      </w:r>
      <w:r w:rsidR="00C607A4" w:rsidRPr="00153AB6">
        <w:rPr>
          <w:rFonts w:ascii="Courier New" w:hAnsi="Courier New" w:cs="Courier New"/>
          <w:sz w:val="24"/>
          <w:szCs w:val="24"/>
        </w:rPr>
        <w:t xml:space="preserve"> de jul</w:t>
      </w:r>
      <w:r w:rsidR="00503082" w:rsidRPr="00153AB6">
        <w:rPr>
          <w:rFonts w:ascii="Courier New" w:hAnsi="Courier New" w:cs="Courier New"/>
          <w:sz w:val="24"/>
          <w:szCs w:val="24"/>
        </w:rPr>
        <w:t>io de 2022.</w:t>
      </w:r>
    </w:p>
    <w:p w:rsidR="00BB4413" w:rsidRDefault="00BB4413" w:rsidP="00D76415">
      <w:pPr>
        <w:spacing w:line="276" w:lineRule="auto"/>
        <w:jc w:val="both"/>
        <w:rPr>
          <w:rFonts w:ascii="Courier New" w:eastAsia="Times New Roman" w:hAnsi="Courier New" w:cs="Courier New"/>
          <w:bCs/>
          <w:sz w:val="24"/>
          <w:szCs w:val="24"/>
          <w:lang w:eastAsia="es-ES"/>
        </w:rPr>
      </w:pPr>
    </w:p>
    <w:p w:rsidR="00D76415" w:rsidRPr="00D76415" w:rsidRDefault="00D76415" w:rsidP="00D76415">
      <w:pPr>
        <w:spacing w:line="276" w:lineRule="auto"/>
        <w:jc w:val="both"/>
        <w:rPr>
          <w:rFonts w:ascii="Courier New" w:hAnsi="Courier New" w:cs="Courier New"/>
          <w:sz w:val="24"/>
          <w:szCs w:val="24"/>
        </w:rPr>
      </w:pPr>
    </w:p>
    <w:p w:rsidR="00F229D5" w:rsidRPr="00925DF9" w:rsidRDefault="00F229D5" w:rsidP="001D0770">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1D0770">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1D0770">
      <w:pPr>
        <w:spacing w:before="100" w:beforeAutospacing="1" w:after="100" w:afterAutospacing="1" w:line="276" w:lineRule="auto"/>
        <w:jc w:val="center"/>
        <w:rPr>
          <w:rFonts w:ascii="Courier New" w:eastAsia="Calibri" w:hAnsi="Courier New" w:cs="Courier New"/>
          <w:b/>
          <w:sz w:val="24"/>
          <w:szCs w:val="24"/>
          <w:lang w:val="es-ES_tradnl"/>
        </w:rPr>
      </w:pPr>
    </w:p>
    <w:p w:rsidR="00C83D13" w:rsidRDefault="00844906" w:rsidP="00D76415">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503082" w:rsidRPr="00503082">
        <w:rPr>
          <w:rFonts w:ascii="Courier New" w:eastAsia="Arial Unicode MS" w:hAnsi="Courier New" w:cs="Courier New"/>
          <w:b/>
          <w:sz w:val="24"/>
          <w:szCs w:val="24"/>
          <w:lang w:val="es-AR"/>
        </w:rPr>
        <w:t xml:space="preserve"> </w:t>
      </w:r>
      <w:r w:rsidR="001D0770">
        <w:rPr>
          <w:rFonts w:ascii="Courier New" w:eastAsia="Arial Unicode MS" w:hAnsi="Courier New" w:cs="Courier New"/>
          <w:b/>
          <w:sz w:val="24"/>
          <w:szCs w:val="24"/>
        </w:rPr>
        <w:t xml:space="preserve">AUTORIZAR </w:t>
      </w:r>
      <w:r w:rsidR="00D76415" w:rsidRPr="00106DC4">
        <w:rPr>
          <w:rFonts w:ascii="Courier New" w:eastAsia="Arial Unicode MS" w:hAnsi="Courier New" w:cs="Courier New"/>
          <w:sz w:val="24"/>
          <w:szCs w:val="24"/>
        </w:rPr>
        <w:t>el Uso de suelo par</w:t>
      </w:r>
      <w:r w:rsidR="00D76415">
        <w:rPr>
          <w:rFonts w:ascii="Courier New" w:eastAsia="Arial Unicode MS" w:hAnsi="Courier New" w:cs="Courier New"/>
          <w:sz w:val="24"/>
          <w:szCs w:val="24"/>
        </w:rPr>
        <w:t>a la continuidad de</w:t>
      </w:r>
      <w:r w:rsidR="00D76415" w:rsidRPr="00B5203A">
        <w:rPr>
          <w:rFonts w:ascii="Courier New" w:eastAsia="SimSun" w:hAnsi="Courier New" w:cs="Courier New"/>
          <w:kern w:val="1"/>
          <w:sz w:val="24"/>
          <w:szCs w:val="24"/>
          <w:lang w:eastAsia="hi-IN" w:bidi="hi-IN"/>
        </w:rPr>
        <w:t xml:space="preserve"> equipamiento sanitario b1 </w:t>
      </w:r>
      <w:r w:rsidR="00D76415">
        <w:rPr>
          <w:rFonts w:ascii="Courier New" w:eastAsia="SimSun" w:hAnsi="Courier New" w:cs="Courier New"/>
          <w:kern w:val="1"/>
          <w:sz w:val="24"/>
          <w:szCs w:val="24"/>
          <w:lang w:eastAsia="hi-IN" w:bidi="hi-IN"/>
        </w:rPr>
        <w:t>de pequeña escala</w:t>
      </w:r>
      <w:r w:rsidR="00D76415" w:rsidRPr="00B5203A">
        <w:rPr>
          <w:rFonts w:ascii="Courier New" w:eastAsia="SimSun" w:hAnsi="Courier New" w:cs="Courier New"/>
          <w:kern w:val="1"/>
          <w:sz w:val="24"/>
          <w:szCs w:val="24"/>
          <w:lang w:eastAsia="hi-IN" w:bidi="hi-IN"/>
        </w:rPr>
        <w:t>, sin internación hasta 230 m2</w:t>
      </w:r>
      <w:r w:rsidR="00D76415" w:rsidRPr="00106DC4">
        <w:rPr>
          <w:rFonts w:ascii="Courier New" w:eastAsia="Arial Unicode MS" w:hAnsi="Courier New" w:cs="Courier New"/>
          <w:sz w:val="24"/>
          <w:szCs w:val="24"/>
        </w:rPr>
        <w:t xml:space="preserve"> </w:t>
      </w:r>
      <w:r w:rsidR="00D76415">
        <w:rPr>
          <w:rFonts w:ascii="Courier New" w:eastAsia="Arial Unicode MS" w:hAnsi="Courier New" w:cs="Courier New"/>
          <w:sz w:val="24"/>
          <w:szCs w:val="24"/>
        </w:rPr>
        <w:t xml:space="preserve"> a </w:t>
      </w:r>
      <w:r w:rsidR="00D76415" w:rsidRPr="00106DC4">
        <w:rPr>
          <w:rFonts w:ascii="Courier New" w:eastAsia="Arial Unicode MS" w:hAnsi="Courier New" w:cs="Courier New"/>
          <w:sz w:val="24"/>
          <w:szCs w:val="24"/>
        </w:rPr>
        <w:t>nombre de</w:t>
      </w:r>
      <w:r w:rsidR="00D76415">
        <w:rPr>
          <w:rFonts w:ascii="Courier New" w:eastAsia="Arial Unicode MS" w:hAnsi="Courier New" w:cs="Courier New"/>
          <w:sz w:val="24"/>
          <w:szCs w:val="24"/>
        </w:rPr>
        <w:t xml:space="preserve"> </w:t>
      </w:r>
      <w:r w:rsidR="00D76415" w:rsidRPr="00106DC4">
        <w:rPr>
          <w:rFonts w:ascii="Courier New" w:eastAsia="Arial Unicode MS" w:hAnsi="Courier New" w:cs="Courier New"/>
          <w:sz w:val="24"/>
          <w:szCs w:val="24"/>
        </w:rPr>
        <w:t>l</w:t>
      </w:r>
      <w:r w:rsidR="00D76415">
        <w:rPr>
          <w:rFonts w:ascii="Courier New" w:eastAsia="Arial Unicode MS" w:hAnsi="Courier New" w:cs="Courier New"/>
          <w:sz w:val="24"/>
          <w:szCs w:val="24"/>
        </w:rPr>
        <w:t>a</w:t>
      </w:r>
      <w:r w:rsidR="00D76415" w:rsidRPr="00106DC4">
        <w:rPr>
          <w:rFonts w:ascii="Courier New" w:eastAsia="Arial Unicode MS" w:hAnsi="Courier New" w:cs="Courier New"/>
          <w:sz w:val="24"/>
          <w:szCs w:val="24"/>
        </w:rPr>
        <w:t xml:space="preserve"> Sr</w:t>
      </w:r>
      <w:r w:rsidR="00D76415">
        <w:rPr>
          <w:rFonts w:ascii="Courier New" w:eastAsia="Arial Unicode MS" w:hAnsi="Courier New" w:cs="Courier New"/>
          <w:sz w:val="24"/>
          <w:szCs w:val="24"/>
        </w:rPr>
        <w:t>a. M</w:t>
      </w:r>
      <w:r w:rsidR="008510D6">
        <w:rPr>
          <w:rFonts w:ascii="Courier New" w:eastAsia="Arial Unicode MS" w:hAnsi="Courier New" w:cs="Courier New"/>
          <w:sz w:val="24"/>
          <w:szCs w:val="24"/>
        </w:rPr>
        <w:t xml:space="preserve">arisa </w:t>
      </w:r>
      <w:proofErr w:type="spellStart"/>
      <w:r w:rsidR="008510D6">
        <w:rPr>
          <w:rFonts w:ascii="Courier New" w:eastAsia="Arial Unicode MS" w:hAnsi="Courier New" w:cs="Courier New"/>
          <w:sz w:val="24"/>
          <w:szCs w:val="24"/>
        </w:rPr>
        <w:t>Barberis</w:t>
      </w:r>
      <w:proofErr w:type="spellEnd"/>
      <w:r w:rsidR="008510D6">
        <w:rPr>
          <w:rFonts w:ascii="Courier New" w:eastAsia="Arial Unicode MS" w:hAnsi="Courier New" w:cs="Courier New"/>
          <w:sz w:val="24"/>
          <w:szCs w:val="24"/>
        </w:rPr>
        <w:t xml:space="preserve"> D.N.I: 16.839.952</w:t>
      </w:r>
      <w:bookmarkStart w:id="0" w:name="_GoBack"/>
      <w:bookmarkEnd w:id="0"/>
      <w:r w:rsidR="00D76415">
        <w:rPr>
          <w:rFonts w:ascii="Courier New" w:eastAsia="Arial Unicode MS" w:hAnsi="Courier New" w:cs="Courier New"/>
          <w:sz w:val="24"/>
          <w:szCs w:val="24"/>
        </w:rPr>
        <w:t xml:space="preserve"> en el inmueble ubicado en calle Las Rosas 970, Barrio el Golf de la Ciudad de Alta Gracia.</w:t>
      </w:r>
    </w:p>
    <w:p w:rsidR="00D76415" w:rsidRDefault="00D76415" w:rsidP="00D76415">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106DC4">
        <w:rPr>
          <w:rFonts w:ascii="Courier New" w:eastAsia="Arial Unicode MS" w:hAnsi="Courier New" w:cs="Courier New"/>
          <w:b/>
          <w:sz w:val="24"/>
          <w:szCs w:val="24"/>
        </w:rPr>
        <w:t>AUTORIZAR</w:t>
      </w:r>
      <w:r>
        <w:rPr>
          <w:rFonts w:ascii="Courier New" w:eastAsia="Arial Unicode MS" w:hAnsi="Courier New" w:cs="Courier New"/>
          <w:b/>
          <w:sz w:val="24"/>
          <w:szCs w:val="24"/>
        </w:rPr>
        <w:t xml:space="preserve"> </w:t>
      </w:r>
      <w:r>
        <w:rPr>
          <w:rFonts w:ascii="Courier New" w:eastAsia="Arial Unicode MS" w:hAnsi="Courier New" w:cs="Courier New"/>
          <w:sz w:val="24"/>
          <w:szCs w:val="24"/>
        </w:rPr>
        <w:t>el uso de Suelo para salón de usos múltiples del salón ubicado en el espacio descripto en el Artículo 1 de la presente Ordenanza con uso restringido hasta las 23 horas.-</w:t>
      </w:r>
    </w:p>
    <w:p w:rsidR="00503082" w:rsidRDefault="00D76415" w:rsidP="001D0770">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D76415" w:rsidRPr="00503082" w:rsidRDefault="00D76415" w:rsidP="001D0770">
      <w:pPr>
        <w:spacing w:before="100" w:beforeAutospacing="1" w:after="0" w:line="276" w:lineRule="auto"/>
        <w:ind w:left="709" w:hanging="709"/>
        <w:jc w:val="both"/>
        <w:rPr>
          <w:rFonts w:ascii="Courier New" w:eastAsia="Times New Roman" w:hAnsi="Courier New" w:cs="Courier New"/>
          <w:sz w:val="24"/>
          <w:szCs w:val="24"/>
          <w:lang w:eastAsia="es-AR"/>
        </w:rPr>
      </w:pPr>
    </w:p>
    <w:p w:rsidR="003A2DE0" w:rsidRPr="00925DF9" w:rsidRDefault="003A2DE0" w:rsidP="001D0770">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493EB9">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7620A7">
        <w:rPr>
          <w:rFonts w:ascii="Courier New" w:eastAsia="Times New Roman" w:hAnsi="Courier New" w:cs="Times New Roman"/>
          <w:b/>
          <w:bCs/>
          <w:color w:val="000000"/>
          <w:sz w:val="24"/>
          <w:szCs w:val="20"/>
          <w:lang w:eastAsia="es-ES"/>
        </w:rPr>
        <w:t>VEINTE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C607A4">
        <w:rPr>
          <w:rFonts w:ascii="Courier New" w:eastAsia="Times New Roman" w:hAnsi="Courier New" w:cs="Times New Roman"/>
          <w:b/>
          <w:bCs/>
          <w:color w:val="000000"/>
          <w:sz w:val="24"/>
          <w:szCs w:val="20"/>
          <w:lang w:eastAsia="es-ES"/>
        </w:rPr>
        <w:t xml:space="preserve"> DEL MES DE JUL</w:t>
      </w:r>
      <w:r w:rsidR="00AE54B7">
        <w:rPr>
          <w:rFonts w:ascii="Courier New" w:eastAsia="Times New Roman" w:hAnsi="Courier New" w:cs="Times New Roman"/>
          <w:b/>
          <w:bCs/>
          <w:color w:val="000000"/>
          <w:sz w:val="24"/>
          <w:szCs w:val="20"/>
          <w:lang w:eastAsia="es-ES"/>
        </w:rPr>
        <w:t>IO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1D0770">
      <w:pPr>
        <w:spacing w:line="276" w:lineRule="auto"/>
        <w:jc w:val="both"/>
      </w:pPr>
    </w:p>
    <w:p w:rsidR="00A05052" w:rsidRDefault="00A05052" w:rsidP="001D0770">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2612A"/>
    <w:rsid w:val="000C01CB"/>
    <w:rsid w:val="000D2C9E"/>
    <w:rsid w:val="00153AB6"/>
    <w:rsid w:val="0015557C"/>
    <w:rsid w:val="00175633"/>
    <w:rsid w:val="00177749"/>
    <w:rsid w:val="001A6A20"/>
    <w:rsid w:val="001D0770"/>
    <w:rsid w:val="001D2A14"/>
    <w:rsid w:val="001F496A"/>
    <w:rsid w:val="001F7888"/>
    <w:rsid w:val="00205EB4"/>
    <w:rsid w:val="00214454"/>
    <w:rsid w:val="00222C57"/>
    <w:rsid w:val="00226395"/>
    <w:rsid w:val="0024000A"/>
    <w:rsid w:val="002A7302"/>
    <w:rsid w:val="002F6507"/>
    <w:rsid w:val="003200BD"/>
    <w:rsid w:val="0032632C"/>
    <w:rsid w:val="00332660"/>
    <w:rsid w:val="003343AD"/>
    <w:rsid w:val="00335286"/>
    <w:rsid w:val="00337348"/>
    <w:rsid w:val="00351F39"/>
    <w:rsid w:val="00354EBC"/>
    <w:rsid w:val="00367BF6"/>
    <w:rsid w:val="00380DC2"/>
    <w:rsid w:val="003A2DE0"/>
    <w:rsid w:val="00417ABB"/>
    <w:rsid w:val="0043309A"/>
    <w:rsid w:val="00454D0B"/>
    <w:rsid w:val="00456B0E"/>
    <w:rsid w:val="0046704A"/>
    <w:rsid w:val="00481835"/>
    <w:rsid w:val="004922A8"/>
    <w:rsid w:val="00493EB9"/>
    <w:rsid w:val="0049500B"/>
    <w:rsid w:val="0049544F"/>
    <w:rsid w:val="004B53BB"/>
    <w:rsid w:val="004D7126"/>
    <w:rsid w:val="004E0F7C"/>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620A7"/>
    <w:rsid w:val="00795C01"/>
    <w:rsid w:val="007A5B90"/>
    <w:rsid w:val="007F1D37"/>
    <w:rsid w:val="007F7C6D"/>
    <w:rsid w:val="00831851"/>
    <w:rsid w:val="00844906"/>
    <w:rsid w:val="008459F5"/>
    <w:rsid w:val="008510D6"/>
    <w:rsid w:val="0088171A"/>
    <w:rsid w:val="00881BF6"/>
    <w:rsid w:val="008979BF"/>
    <w:rsid w:val="008D15C2"/>
    <w:rsid w:val="008D59A9"/>
    <w:rsid w:val="00940E73"/>
    <w:rsid w:val="00943D08"/>
    <w:rsid w:val="009A143B"/>
    <w:rsid w:val="00A05052"/>
    <w:rsid w:val="00A05AF9"/>
    <w:rsid w:val="00A31A29"/>
    <w:rsid w:val="00A4190F"/>
    <w:rsid w:val="00A43191"/>
    <w:rsid w:val="00A771BF"/>
    <w:rsid w:val="00A82D57"/>
    <w:rsid w:val="00AD4C81"/>
    <w:rsid w:val="00AE54B7"/>
    <w:rsid w:val="00B504CF"/>
    <w:rsid w:val="00B5085A"/>
    <w:rsid w:val="00B67DB9"/>
    <w:rsid w:val="00BA5679"/>
    <w:rsid w:val="00BB4413"/>
    <w:rsid w:val="00BC60B5"/>
    <w:rsid w:val="00BE452F"/>
    <w:rsid w:val="00BF09EB"/>
    <w:rsid w:val="00BF0CB8"/>
    <w:rsid w:val="00C10561"/>
    <w:rsid w:val="00C26E67"/>
    <w:rsid w:val="00C37B26"/>
    <w:rsid w:val="00C475E5"/>
    <w:rsid w:val="00C607A4"/>
    <w:rsid w:val="00C74B0F"/>
    <w:rsid w:val="00C83D13"/>
    <w:rsid w:val="00CA184B"/>
    <w:rsid w:val="00CA6104"/>
    <w:rsid w:val="00CB0752"/>
    <w:rsid w:val="00CE70AE"/>
    <w:rsid w:val="00CF4FEB"/>
    <w:rsid w:val="00D35EF9"/>
    <w:rsid w:val="00D64969"/>
    <w:rsid w:val="00D735AD"/>
    <w:rsid w:val="00D76052"/>
    <w:rsid w:val="00D76415"/>
    <w:rsid w:val="00DC683A"/>
    <w:rsid w:val="00DF76B6"/>
    <w:rsid w:val="00E10FFC"/>
    <w:rsid w:val="00E206DB"/>
    <w:rsid w:val="00E35795"/>
    <w:rsid w:val="00E41A04"/>
    <w:rsid w:val="00E872D7"/>
    <w:rsid w:val="00EC04EE"/>
    <w:rsid w:val="00EC6211"/>
    <w:rsid w:val="00ED525E"/>
    <w:rsid w:val="00ED7108"/>
    <w:rsid w:val="00EE28E5"/>
    <w:rsid w:val="00F05C4B"/>
    <w:rsid w:val="00F13EF3"/>
    <w:rsid w:val="00F229D5"/>
    <w:rsid w:val="00F34AF1"/>
    <w:rsid w:val="00F35FD5"/>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paragraph" w:styleId="Puesto">
    <w:name w:val="Title"/>
    <w:basedOn w:val="Normal"/>
    <w:link w:val="PuestoCar"/>
    <w:qFormat/>
    <w:rsid w:val="007620A7"/>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7620A7"/>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2464D-4D91-40EA-9065-135B1CD94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407</Words>
  <Characters>2244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2022-07-21T11:04:00Z</cp:lastPrinted>
  <dcterms:created xsi:type="dcterms:W3CDTF">2022-07-21T11:04:00Z</dcterms:created>
  <dcterms:modified xsi:type="dcterms:W3CDTF">2022-07-21T13:54:00Z</dcterms:modified>
</cp:coreProperties>
</file>