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93B1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12223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620A7" w:rsidRDefault="00F229D5" w:rsidP="00493B1A">
      <w:pPr>
        <w:pStyle w:val="Textoindependiente2"/>
        <w:spacing w:line="276" w:lineRule="auto"/>
        <w:ind w:left="993" w:hanging="993"/>
        <w:jc w:val="both"/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493B1A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Expediente 739/21 </w:t>
      </w:r>
      <w:r w:rsidR="00493B1A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493B1A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Borda Gabriela Antonia</w:t>
      </w:r>
      <w:r w:rsidR="00493B1A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– Ref.</w:t>
      </w:r>
      <w:r w:rsidR="00493B1A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Previa</w:t>
      </w:r>
      <w:r w:rsidR="00493B1A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493B1A" w:rsidRDefault="00493B1A" w:rsidP="00493B1A">
      <w:pPr>
        <w:pStyle w:val="Textoindependiente2"/>
        <w:spacing w:line="276" w:lineRule="auto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05AF9" w:rsidRPr="00B67DB9" w:rsidRDefault="00A05AF9" w:rsidP="00493B1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493B1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493B1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493B1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93B1A" w:rsidRPr="00493B1A" w:rsidRDefault="00661D01" w:rsidP="00493B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3B1A">
        <w:rPr>
          <w:rFonts w:ascii="Courier New" w:eastAsia="Arial Unicode MS" w:hAnsi="Courier New" w:cs="Courier New"/>
          <w:sz w:val="24"/>
          <w:szCs w:val="24"/>
        </w:rPr>
        <w:t>Que</w:t>
      </w:r>
      <w:r w:rsidR="0002612A" w:rsidRPr="00493B1A">
        <w:rPr>
          <w:rFonts w:ascii="Courier New" w:hAnsi="Courier New" w:cs="Courier New"/>
          <w:sz w:val="24"/>
          <w:szCs w:val="24"/>
        </w:rPr>
        <w:t xml:space="preserve"> </w:t>
      </w:r>
      <w:r w:rsidR="00493B1A" w:rsidRPr="00493B1A">
        <w:rPr>
          <w:rFonts w:ascii="Courier New" w:eastAsia="Arial Unicode MS" w:hAnsi="Courier New" w:cs="Courier New"/>
          <w:sz w:val="24"/>
          <w:szCs w:val="24"/>
        </w:rPr>
        <w:t>a fs. 3 obra fotocopia de DNI de la Sra. Borda Gabriela Antonia;</w:t>
      </w:r>
    </w:p>
    <w:p w:rsidR="00493B1A" w:rsidRPr="00493B1A" w:rsidRDefault="00493B1A" w:rsidP="00493B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3B1A" w:rsidRPr="00493B1A" w:rsidRDefault="00493B1A" w:rsidP="00493B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3B1A">
        <w:rPr>
          <w:rFonts w:ascii="Courier New" w:eastAsia="Arial Unicode MS" w:hAnsi="Courier New" w:cs="Courier New"/>
          <w:sz w:val="24"/>
          <w:szCs w:val="24"/>
        </w:rPr>
        <w:t>Que a fs. 4 obra informe de Dominio emitido por el Registro de la Propiedad;</w:t>
      </w:r>
    </w:p>
    <w:p w:rsidR="00493B1A" w:rsidRPr="00493B1A" w:rsidRDefault="00493B1A" w:rsidP="00493B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3B1A" w:rsidRPr="00493B1A" w:rsidRDefault="00493B1A" w:rsidP="00493B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3B1A">
        <w:rPr>
          <w:rFonts w:ascii="Courier New" w:eastAsia="Arial Unicode MS" w:hAnsi="Courier New" w:cs="Courier New"/>
          <w:sz w:val="24"/>
          <w:szCs w:val="24"/>
        </w:rPr>
        <w:t>Que a fs. 6 obra nota dirigida al Honorable Concejo Deliberante solicitando aprobación por vía de excepción;</w:t>
      </w:r>
    </w:p>
    <w:p w:rsidR="00493B1A" w:rsidRPr="00493B1A" w:rsidRDefault="00493B1A" w:rsidP="00493B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3B1A" w:rsidRPr="00493B1A" w:rsidRDefault="00493B1A" w:rsidP="00493B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3B1A">
        <w:rPr>
          <w:rFonts w:ascii="Courier New" w:eastAsia="Arial Unicode MS" w:hAnsi="Courier New" w:cs="Courier New"/>
          <w:sz w:val="24"/>
          <w:szCs w:val="24"/>
        </w:rPr>
        <w:t>Que a fs. 7 obra plano de Proyecto;</w:t>
      </w:r>
    </w:p>
    <w:p w:rsidR="00493B1A" w:rsidRPr="00493B1A" w:rsidRDefault="00493B1A" w:rsidP="00493B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3B1A" w:rsidRPr="00493B1A" w:rsidRDefault="00493B1A" w:rsidP="00493B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3B1A">
        <w:rPr>
          <w:rFonts w:ascii="Courier New" w:eastAsia="Arial Unicode MS" w:hAnsi="Courier New" w:cs="Courier New"/>
          <w:sz w:val="24"/>
          <w:szCs w:val="24"/>
        </w:rPr>
        <w:t>Que a fs. 8 obra informe del área Catastro;</w:t>
      </w:r>
    </w:p>
    <w:p w:rsidR="00493B1A" w:rsidRPr="00493B1A" w:rsidRDefault="00493B1A" w:rsidP="00493B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3B1A" w:rsidRPr="00493B1A" w:rsidRDefault="00493B1A" w:rsidP="00493B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3B1A">
        <w:rPr>
          <w:rFonts w:ascii="Courier New" w:eastAsia="Arial Unicode MS" w:hAnsi="Courier New" w:cs="Courier New"/>
          <w:sz w:val="24"/>
          <w:szCs w:val="24"/>
        </w:rPr>
        <w:t>Que a fs. 10 obra informe de Área Planeamiento, donde menciona que no cumple con el índice FOT que exige para la Zona Precinto Cerrado Arbor (U53) Art. 260 de la Ord. 8547,;</w:t>
      </w:r>
    </w:p>
    <w:p w:rsidR="00493B1A" w:rsidRPr="00493B1A" w:rsidRDefault="00493B1A" w:rsidP="00493B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3B1A" w:rsidRPr="00493B1A" w:rsidRDefault="00493B1A" w:rsidP="00493B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3B1A">
        <w:rPr>
          <w:rFonts w:ascii="Courier New" w:eastAsia="Arial Unicode MS" w:hAnsi="Courier New" w:cs="Courier New"/>
          <w:sz w:val="24"/>
          <w:szCs w:val="24"/>
        </w:rPr>
        <w:t>Que a fs. 13 la Secretaría de Obras Públicas  y Planificación considera factible se acceda a la solicitud  de permitirle un FOT de 0,81;</w:t>
      </w:r>
    </w:p>
    <w:p w:rsidR="00493B1A" w:rsidRDefault="00493B1A" w:rsidP="00493B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</w:rPr>
      </w:pPr>
    </w:p>
    <w:p w:rsidR="00503082" w:rsidRDefault="00351F39" w:rsidP="00493B1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53AB6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153AB6">
        <w:rPr>
          <w:rFonts w:ascii="Courier New" w:hAnsi="Courier New" w:cs="Courier New"/>
          <w:sz w:val="24"/>
          <w:szCs w:val="24"/>
        </w:rPr>
        <w:t>evaluado el expedie</w:t>
      </w:r>
      <w:r w:rsidR="00153AB6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503082" w:rsidRPr="00153AB6">
        <w:rPr>
          <w:rFonts w:ascii="Courier New" w:hAnsi="Courier New" w:cs="Courier New"/>
          <w:sz w:val="24"/>
          <w:szCs w:val="24"/>
        </w:rPr>
        <w:t>, emite despacho favorable, aprobado por unanimidad en Sesión Ordinaria del dí</w:t>
      </w:r>
      <w:r w:rsidR="007620A7" w:rsidRPr="00153AB6">
        <w:rPr>
          <w:rFonts w:ascii="Courier New" w:hAnsi="Courier New" w:cs="Courier New"/>
          <w:sz w:val="24"/>
          <w:szCs w:val="24"/>
        </w:rPr>
        <w:t>a 20</w:t>
      </w:r>
      <w:r w:rsidR="00C607A4" w:rsidRPr="00153AB6">
        <w:rPr>
          <w:rFonts w:ascii="Courier New" w:hAnsi="Courier New" w:cs="Courier New"/>
          <w:sz w:val="24"/>
          <w:szCs w:val="24"/>
        </w:rPr>
        <w:t xml:space="preserve"> de jul</w:t>
      </w:r>
      <w:r w:rsidR="00503082" w:rsidRPr="00153AB6">
        <w:rPr>
          <w:rFonts w:ascii="Courier New" w:hAnsi="Courier New" w:cs="Courier New"/>
          <w:sz w:val="24"/>
          <w:szCs w:val="24"/>
        </w:rPr>
        <w:t>io de 2022.</w:t>
      </w:r>
    </w:p>
    <w:p w:rsidR="00BB4413" w:rsidRDefault="00BB4413" w:rsidP="00D76415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493B1A" w:rsidRDefault="00493B1A" w:rsidP="00D76415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493B1A" w:rsidRDefault="00493B1A" w:rsidP="00D76415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493B1A" w:rsidRDefault="00493B1A" w:rsidP="00493B1A">
      <w:pPr>
        <w:spacing w:line="276" w:lineRule="auto"/>
        <w:jc w:val="right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...///</w:t>
      </w:r>
    </w:p>
    <w:p w:rsidR="00D76415" w:rsidRPr="00493B1A" w:rsidRDefault="00493B1A" w:rsidP="00493B1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lastRenderedPageBreak/>
        <w:t>...///2.-</w:t>
      </w:r>
    </w:p>
    <w:p w:rsidR="00F229D5" w:rsidRPr="00925DF9" w:rsidRDefault="00F229D5" w:rsidP="001D077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1D077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1D077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93B1A" w:rsidRPr="00493B1A" w:rsidRDefault="00844906" w:rsidP="00D7641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1D0770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493B1A" w:rsidRPr="00493B1A">
        <w:rPr>
          <w:rFonts w:ascii="Courier New" w:hAnsi="Courier New" w:cs="Courier New"/>
          <w:sz w:val="24"/>
          <w:szCs w:val="24"/>
        </w:rPr>
        <w:t>la realización del proyecto de acuerdo a plano obrante a fs. 7 del expediente de referencia sin el cumplimiento del Art 260 de la ordenanza 8547 con un FOT de 0,81 en el inmueble designación catastral 1-2-079-136</w:t>
      </w:r>
      <w:r w:rsidR="00493B1A">
        <w:rPr>
          <w:rFonts w:ascii="Courier New" w:hAnsi="Courier New" w:cs="Courier New"/>
          <w:sz w:val="24"/>
          <w:szCs w:val="24"/>
        </w:rPr>
        <w:t>.</w:t>
      </w:r>
    </w:p>
    <w:p w:rsidR="00503082" w:rsidRDefault="00493B1A" w:rsidP="001D0770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76415" w:rsidRPr="00503082" w:rsidRDefault="00D76415" w:rsidP="001D0770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3A2DE0" w:rsidRPr="00925DF9" w:rsidRDefault="003A2DE0" w:rsidP="001D0770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493EB9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7620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1D0770">
      <w:pPr>
        <w:spacing w:line="276" w:lineRule="auto"/>
        <w:jc w:val="both"/>
      </w:pPr>
    </w:p>
    <w:p w:rsidR="00A05052" w:rsidRDefault="00A05052" w:rsidP="001D0770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2612A"/>
    <w:rsid w:val="000C01CB"/>
    <w:rsid w:val="000D2C9E"/>
    <w:rsid w:val="00153AB6"/>
    <w:rsid w:val="0015557C"/>
    <w:rsid w:val="00175633"/>
    <w:rsid w:val="00177749"/>
    <w:rsid w:val="001A6A20"/>
    <w:rsid w:val="001D077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3B1A"/>
    <w:rsid w:val="00493EB9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620A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B4413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76415"/>
    <w:rsid w:val="00DC683A"/>
    <w:rsid w:val="00DF76B6"/>
    <w:rsid w:val="00E10FFC"/>
    <w:rsid w:val="00E206DB"/>
    <w:rsid w:val="00E35795"/>
    <w:rsid w:val="00E41A04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paragraph" w:styleId="Puesto">
    <w:name w:val="Title"/>
    <w:basedOn w:val="Normal"/>
    <w:link w:val="PuestoCar"/>
    <w:qFormat/>
    <w:rsid w:val="007620A7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7620A7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EACD5-F994-4A8A-8C58-18AB16041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2022-07-21T11:04:00Z</cp:lastPrinted>
  <dcterms:created xsi:type="dcterms:W3CDTF">2022-07-21T11:09:00Z</dcterms:created>
  <dcterms:modified xsi:type="dcterms:W3CDTF">2022-07-21T11:09:00Z</dcterms:modified>
</cp:coreProperties>
</file>