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72BA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12248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C5ABD" w:rsidRDefault="00F229D5" w:rsidP="00672BA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72BAA">
        <w:rPr>
          <w:rFonts w:ascii="Courier New" w:hAnsi="Courier New" w:cs="Courier New"/>
          <w:b w:val="0"/>
          <w:sz w:val="24"/>
          <w:szCs w:val="24"/>
          <w:lang w:val="es-ES_tradnl"/>
        </w:rPr>
        <w:t>La Ordenanza 12.236; y</w:t>
      </w:r>
    </w:p>
    <w:p w:rsidR="00DC68E3" w:rsidRPr="00B67DB9" w:rsidRDefault="00DC68E3" w:rsidP="00672BA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72BA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C5ABD" w:rsidRDefault="00FC5ABD" w:rsidP="00672BA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72BA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72BAA" w:rsidRDefault="00661D01" w:rsidP="00672BA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AB236B">
        <w:rPr>
          <w:rFonts w:ascii="Courier New" w:hAnsi="Courier New" w:cs="Courier New"/>
          <w:sz w:val="24"/>
          <w:szCs w:val="24"/>
        </w:rPr>
        <w:t xml:space="preserve"> </w:t>
      </w:r>
      <w:r w:rsidR="00672BAA">
        <w:rPr>
          <w:rFonts w:ascii="Courier New" w:eastAsia="Arial Unicode MS" w:hAnsi="Courier New" w:cs="Courier New"/>
          <w:sz w:val="24"/>
          <w:szCs w:val="24"/>
        </w:rPr>
        <w:t xml:space="preserve">la </w:t>
      </w:r>
      <w:r w:rsidR="00B36116">
        <w:rPr>
          <w:rFonts w:ascii="Courier New" w:eastAsia="Arial Unicode MS" w:hAnsi="Courier New" w:cs="Courier New"/>
          <w:sz w:val="24"/>
          <w:szCs w:val="24"/>
        </w:rPr>
        <w:t>mencionada Ordenanza se sancionó</w:t>
      </w:r>
      <w:bookmarkStart w:id="0" w:name="_GoBack"/>
      <w:bookmarkEnd w:id="0"/>
      <w:r w:rsidR="00672BAA">
        <w:rPr>
          <w:rFonts w:ascii="Courier New" w:eastAsia="Arial Unicode MS" w:hAnsi="Courier New" w:cs="Courier New"/>
          <w:sz w:val="24"/>
          <w:szCs w:val="24"/>
        </w:rPr>
        <w:t xml:space="preserve"> en Sesión Ordinaria del día 03 de agosto de 2022;</w:t>
      </w:r>
    </w:p>
    <w:p w:rsidR="00672BAA" w:rsidRDefault="00672BAA" w:rsidP="00672BA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2E25" w:rsidRDefault="00672BAA" w:rsidP="00672BA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por error de interpretación se hace necesario derogar la misma;</w:t>
      </w:r>
    </w:p>
    <w:p w:rsidR="00672BAA" w:rsidRPr="00672BAA" w:rsidRDefault="00672BAA" w:rsidP="00672BA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03082" w:rsidRPr="00C83D13" w:rsidRDefault="00351F39" w:rsidP="00672BA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672BAA">
        <w:rPr>
          <w:rFonts w:ascii="Courier New" w:hAnsi="Courier New" w:cs="Courier New"/>
          <w:sz w:val="24"/>
          <w:szCs w:val="24"/>
        </w:rPr>
        <w:t xml:space="preserve">evaluado lo solicitado </w:t>
      </w:r>
      <w:r w:rsidR="00503082" w:rsidRPr="00C83D13">
        <w:rPr>
          <w:rFonts w:ascii="Courier New" w:hAnsi="Courier New" w:cs="Courier New"/>
          <w:sz w:val="24"/>
          <w:szCs w:val="24"/>
        </w:rPr>
        <w:t>por la Comisión de Hacienda, emite despacho favorable, aprobado por unanimidad en Sesión Ordinaria del dí</w:t>
      </w:r>
      <w:r w:rsidR="00BB2E25">
        <w:rPr>
          <w:rFonts w:ascii="Courier New" w:hAnsi="Courier New" w:cs="Courier New"/>
          <w:sz w:val="24"/>
          <w:szCs w:val="24"/>
        </w:rPr>
        <w:t>a 17</w:t>
      </w:r>
      <w:r w:rsidR="001309DF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672BA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72BAA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72BA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672BA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672BA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72BAA" w:rsidRDefault="00844906" w:rsidP="00672BA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672BAA" w:rsidRPr="00672BA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364AA">
        <w:rPr>
          <w:rFonts w:ascii="Courier New" w:eastAsia="Arial Unicode MS" w:hAnsi="Courier New" w:cs="Courier New"/>
          <w:b/>
          <w:sz w:val="24"/>
          <w:szCs w:val="24"/>
        </w:rPr>
        <w:t xml:space="preserve">DERÓGUESE </w:t>
      </w:r>
      <w:r w:rsidR="00672BAA">
        <w:rPr>
          <w:rFonts w:ascii="Courier New" w:eastAsia="Arial Unicode MS" w:hAnsi="Courier New" w:cs="Courier New"/>
          <w:sz w:val="24"/>
          <w:szCs w:val="24"/>
        </w:rPr>
        <w:t xml:space="preserve"> en todos sus términos la</w:t>
      </w:r>
      <w:r w:rsidR="00672BAA" w:rsidRPr="00672BA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72BAA">
        <w:rPr>
          <w:rFonts w:ascii="Courier New" w:eastAsia="Arial Unicode MS" w:hAnsi="Courier New" w:cs="Courier New"/>
          <w:sz w:val="24"/>
          <w:szCs w:val="24"/>
        </w:rPr>
        <w:t>Ordenanza 12.236.-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</w:p>
    <w:p w:rsidR="00503082" w:rsidRDefault="00DC68E3" w:rsidP="00672BAA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672BAA" w:rsidRPr="00503082" w:rsidRDefault="00672BAA" w:rsidP="00672BAA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3A2DE0" w:rsidRPr="00925DF9" w:rsidRDefault="003A2DE0" w:rsidP="00672BA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72BA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B2E2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B236B">
      <w:pPr>
        <w:spacing w:line="240" w:lineRule="auto"/>
        <w:jc w:val="both"/>
      </w:pPr>
    </w:p>
    <w:p w:rsidR="00A05052" w:rsidRDefault="00A05052" w:rsidP="00AB236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41E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2BAA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36B"/>
    <w:rsid w:val="00AB2B43"/>
    <w:rsid w:val="00AD4C81"/>
    <w:rsid w:val="00AE54B7"/>
    <w:rsid w:val="00B36116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64AA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C5ABD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Puesto">
    <w:name w:val="Title"/>
    <w:basedOn w:val="Normal"/>
    <w:link w:val="PuestoCar"/>
    <w:qFormat/>
    <w:rsid w:val="00FC5ABD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C5ABD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962F8-A74E-4BC7-A492-C76547AB7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2022-08-18T11:38:00Z</cp:lastPrinted>
  <dcterms:created xsi:type="dcterms:W3CDTF">2022-08-18T11:44:00Z</dcterms:created>
  <dcterms:modified xsi:type="dcterms:W3CDTF">2022-08-18T14:07:00Z</dcterms:modified>
</cp:coreProperties>
</file>