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D9769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12257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E0779" w:rsidRDefault="00F229D5" w:rsidP="000E077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0E077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1324/2021 - iniciado por </w:t>
      </w:r>
      <w:r w:rsidR="000E0779">
        <w:rPr>
          <w:rFonts w:ascii="Courier New" w:hAnsi="Courier New" w:cs="Courier New"/>
          <w:b w:val="0"/>
          <w:sz w:val="24"/>
          <w:szCs w:val="24"/>
          <w:lang w:val="es-ES_tradnl"/>
        </w:rPr>
        <w:t>López</w:t>
      </w:r>
      <w:r w:rsidR="000E077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Teresa Noemí, solicitando eximición de Tasa por Servicio a la Propiedad y la deuda que mantiene con COSAG; y  </w:t>
      </w:r>
    </w:p>
    <w:p w:rsidR="0011293B" w:rsidRDefault="0011293B" w:rsidP="0011293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1309DF" w:rsidRDefault="001309DF" w:rsidP="0008306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A40DD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8306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A40DD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E0779" w:rsidRPr="00CB45EF" w:rsidRDefault="00661D01" w:rsidP="000E077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C83D13">
        <w:rPr>
          <w:rFonts w:ascii="Courier New" w:hAnsi="Courier New" w:cs="Courier New"/>
          <w:sz w:val="24"/>
          <w:szCs w:val="24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 xml:space="preserve"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0E0779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0E0779">
        <w:rPr>
          <w:rFonts w:ascii="Courier New" w:eastAsia="Arial Unicode MS" w:hAnsi="Courier New" w:cs="Courier New"/>
          <w:sz w:val="24"/>
          <w:szCs w:val="24"/>
        </w:rPr>
        <w:t>;</w:t>
      </w:r>
    </w:p>
    <w:p w:rsidR="000E0779" w:rsidRDefault="000E0779" w:rsidP="000E077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E0779" w:rsidRPr="00921D76" w:rsidRDefault="000E0779" w:rsidP="000E077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0E0779" w:rsidRDefault="000E0779" w:rsidP="000E077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E0779" w:rsidRDefault="000E0779" w:rsidP="0018292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2 del expediente de marras solicitan la eximición de la deuda que mantienen con la empras COSAG Ltda.;</w:t>
      </w:r>
    </w:p>
    <w:p w:rsidR="00182925" w:rsidRPr="004A1459" w:rsidRDefault="00182925" w:rsidP="0018292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E0779" w:rsidRDefault="000E0779" w:rsidP="000E077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 un grupo familiar de tipo nuclear cuyos ingresos provienen de la transferencia formal del Estado a través de la AUH y de la Tarjeta Alimentar como así también del trabajo desempeñado en el mercado informal laboral siendo estos únicos, escasos e insuficientes por lo que sugiere otorgar lo solicitado por este grupo familiar vulnerable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24103A" w:rsidRDefault="0024103A" w:rsidP="000E077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B2E25" w:rsidRDefault="000E0779" w:rsidP="000E0779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0E0779" w:rsidRDefault="000E0779" w:rsidP="000E0779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0E0779" w:rsidRPr="000E0779" w:rsidRDefault="000E0779" w:rsidP="000E0779">
      <w:pPr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503082" w:rsidRPr="00C83D13" w:rsidRDefault="00351F39" w:rsidP="000E077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0E0779">
        <w:rPr>
          <w:rFonts w:ascii="Courier New" w:hAnsi="Courier New" w:cs="Courier New"/>
          <w:sz w:val="24"/>
          <w:szCs w:val="24"/>
        </w:rPr>
        <w:t>a 24</w:t>
      </w:r>
      <w:r w:rsidR="001309DF">
        <w:rPr>
          <w:rFonts w:ascii="Courier New" w:hAnsi="Courier New" w:cs="Courier New"/>
          <w:sz w:val="24"/>
          <w:szCs w:val="24"/>
        </w:rPr>
        <w:t xml:space="preserve"> de agosto</w:t>
      </w:r>
      <w:r w:rsidR="00503082" w:rsidRPr="00C83D13">
        <w:rPr>
          <w:rFonts w:ascii="Courier New" w:hAnsi="Courier New" w:cs="Courier New"/>
          <w:sz w:val="24"/>
          <w:szCs w:val="24"/>
        </w:rPr>
        <w:t xml:space="preserve"> de 2022.</w:t>
      </w:r>
    </w:p>
    <w:p w:rsidR="00B67DB9" w:rsidRPr="00B5085A" w:rsidRDefault="00B67DB9" w:rsidP="000E077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A40DD6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40DD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000D0" w:rsidRDefault="00844906" w:rsidP="000E0779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03082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0E0779">
        <w:rPr>
          <w:rFonts w:ascii="Courier New" w:eastAsia="Arial Unicode MS" w:hAnsi="Courier New" w:cs="Courier New"/>
          <w:sz w:val="24"/>
          <w:szCs w:val="24"/>
          <w:lang w:val="es-AR"/>
        </w:rPr>
        <w:t>al</w:t>
      </w:r>
      <w:r w:rsidR="00503082" w:rsidRP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>titular de la cuenta el CIEN POR CIENTO (100%) el pago  de la deuda que mantiene con la empresa COSAG Ltda. Cuenta Nº 03-01-463-003|07539/00-05</w:t>
      </w:r>
      <w:r w:rsidR="000E0779">
        <w:rPr>
          <w:rFonts w:ascii="Courier New" w:eastAsia="Arial Unicode MS" w:hAnsi="Courier New" w:cs="Courier New"/>
          <w:sz w:val="24"/>
          <w:szCs w:val="24"/>
        </w:rPr>
        <w:t xml:space="preserve">, que obra a fojas </w:t>
      </w:r>
      <w:r w:rsidR="000E0779">
        <w:rPr>
          <w:rFonts w:ascii="Courier New" w:eastAsia="Arial Unicode MS" w:hAnsi="Courier New" w:cs="Courier New"/>
          <w:sz w:val="24"/>
          <w:szCs w:val="24"/>
        </w:rPr>
        <w:t xml:space="preserve">4 del expediente </w:t>
      </w:r>
      <w:r w:rsidR="000E0779" w:rsidRPr="000E0779">
        <w:rPr>
          <w:rFonts w:ascii="Courier New" w:hAnsi="Courier New" w:cs="Courier New"/>
          <w:sz w:val="24"/>
          <w:szCs w:val="24"/>
          <w:lang w:val="es-ES_tradnl"/>
        </w:rPr>
        <w:t>1324/2021</w:t>
      </w:r>
      <w:r w:rsidR="000E0779" w:rsidRPr="000E0779">
        <w:rPr>
          <w:rFonts w:ascii="Courier New" w:eastAsia="Arial Unicode MS" w:hAnsi="Courier New" w:cs="Courier New"/>
          <w:sz w:val="24"/>
          <w:szCs w:val="24"/>
        </w:rPr>
        <w:t>,</w:t>
      </w:r>
      <w:r w:rsidR="000E0779">
        <w:rPr>
          <w:rFonts w:ascii="Courier New" w:eastAsia="Arial Unicode MS" w:hAnsi="Courier New" w:cs="Courier New"/>
          <w:sz w:val="24"/>
          <w:szCs w:val="24"/>
        </w:rPr>
        <w:t xml:space="preserve"> por la prestación de servicio hasta </w:t>
      </w:r>
      <w:r w:rsidR="000E0779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0E0779">
        <w:rPr>
          <w:rFonts w:ascii="Courier New" w:eastAsia="Arial Unicode MS" w:hAnsi="Courier New" w:cs="Courier New"/>
          <w:sz w:val="24"/>
          <w:szCs w:val="24"/>
        </w:rPr>
        <w:t>2</w:t>
      </w:r>
      <w:r w:rsidR="000E0779"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</w:p>
    <w:p w:rsidR="000E0779" w:rsidRDefault="000E0779" w:rsidP="000E0779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SOLICITAR </w:t>
      </w:r>
      <w:r>
        <w:rPr>
          <w:rFonts w:ascii="Courier New" w:eastAsia="Arial Unicode MS" w:hAnsi="Courier New" w:cs="Courier New"/>
          <w:sz w:val="24"/>
          <w:szCs w:val="24"/>
        </w:rPr>
        <w:t xml:space="preserve">a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que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interceda ante el o los procuradores actuantes en la gestión de cobro a fin de dejar sin efecto costos y honorarios generados en caso de haberlos.</w:t>
      </w:r>
    </w:p>
    <w:p w:rsidR="000E0779" w:rsidRDefault="000E0779" w:rsidP="000E0779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>
        <w:rPr>
          <w:rFonts w:ascii="Courier New" w:hAnsi="Courier New" w:cs="Courier New"/>
          <w:sz w:val="24"/>
          <w:szCs w:val="24"/>
        </w:rPr>
        <w:t>00019328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0E0779" w:rsidP="00A40DD6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Art.4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A40DD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40DD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0E07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VEINTICUATRO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1309D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AGOSTO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40DD6">
      <w:pPr>
        <w:spacing w:line="276" w:lineRule="auto"/>
        <w:jc w:val="both"/>
      </w:pPr>
    </w:p>
    <w:p w:rsidR="00A05052" w:rsidRDefault="00A05052" w:rsidP="00A40DD6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83069"/>
    <w:rsid w:val="000C01CB"/>
    <w:rsid w:val="000D2C9E"/>
    <w:rsid w:val="000E0779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4103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B2B43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97697"/>
    <w:rsid w:val="00DC683A"/>
    <w:rsid w:val="00DC68E3"/>
    <w:rsid w:val="00DD297B"/>
    <w:rsid w:val="00DF76B6"/>
    <w:rsid w:val="00E10FFC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075F04-2180-4789-991A-4B6953713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415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2022-08-04T10:57:00Z</cp:lastPrinted>
  <dcterms:created xsi:type="dcterms:W3CDTF">2022-08-26T11:33:00Z</dcterms:created>
  <dcterms:modified xsi:type="dcterms:W3CDTF">2022-08-26T11:34:00Z</dcterms:modified>
</cp:coreProperties>
</file>