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F467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12275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309DF" w:rsidRDefault="00F229D5" w:rsidP="0059709A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1175/2022 - iniciado por </w:t>
      </w:r>
      <w:proofErr w:type="spellStart"/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>Saracho</w:t>
      </w:r>
      <w:proofErr w:type="spellEnd"/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Mercedes Asunción </w:t>
      </w:r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AF46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 y COSAG; y  </w:t>
      </w:r>
    </w:p>
    <w:p w:rsidR="00DC68E3" w:rsidRPr="00B67DB9" w:rsidRDefault="00DC68E3" w:rsidP="0059709A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9709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59709A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F4671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AF4671" w:rsidRDefault="00661D01" w:rsidP="00AF46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51738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51738">
        <w:rPr>
          <w:rFonts w:ascii="Courier New" w:hAnsi="Courier New" w:cs="Courier New"/>
          <w:sz w:val="24"/>
          <w:szCs w:val="24"/>
        </w:rPr>
        <w:t xml:space="preserve"> </w:t>
      </w:r>
      <w:r w:rsidR="000F07CF" w:rsidRPr="00F5173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F4671">
        <w:rPr>
          <w:rFonts w:ascii="Courier New" w:eastAsia="Arial Unicode MS" w:hAnsi="Courier New" w:cs="Courier New"/>
          <w:sz w:val="24"/>
          <w:szCs w:val="24"/>
        </w:rPr>
        <w:t>solicita plan de pago de la Tasa por Servicios a la Propiedad Cuenta Municipal Nº 00029792 y de la deuda que mantiene con COSAG cuenta Nº 03-01-034-033|08753/00-001;</w:t>
      </w:r>
    </w:p>
    <w:p w:rsidR="00AF4671" w:rsidRPr="00433113" w:rsidRDefault="00AF4671" w:rsidP="00AF467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59709A" w:rsidRPr="00AF4671" w:rsidRDefault="00AF4671" w:rsidP="00AF46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Secretaria de Salud, Desarrollo y Equidad se trata de un hogar unipersonal cuyo ingreso provienen de la transferencia formal del Estado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F51738" w:rsidRPr="00F51738" w:rsidRDefault="00F51738" w:rsidP="00AF467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59709A" w:rsidRDefault="00351F39" w:rsidP="00AF467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51738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F51738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59709A">
        <w:rPr>
          <w:rFonts w:ascii="Courier New" w:hAnsi="Courier New" w:cs="Courier New"/>
          <w:sz w:val="24"/>
          <w:szCs w:val="24"/>
        </w:rPr>
        <w:t>a 21</w:t>
      </w:r>
      <w:r w:rsidR="00DB5086" w:rsidRPr="00F51738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F51738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59709A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0F07C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0F07C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F4671" w:rsidRPr="00AF4671" w:rsidRDefault="000F07CF" w:rsidP="00AF467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AF4671">
        <w:rPr>
          <w:rFonts w:ascii="Courier New" w:hAnsi="Courier New" w:cs="Courier New"/>
          <w:sz w:val="24"/>
          <w:szCs w:val="24"/>
        </w:rPr>
        <w:t>00029792</w:t>
      </w:r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AF4671" w:rsidRDefault="00AF4671" w:rsidP="00AF467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03-01-034-033|08753/00-001, que obra a fojas 4 del expediente 1175/2022, por la prestación de</w:t>
      </w:r>
      <w:r w:rsidRPr="00AF4671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2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F4671" w:rsidRDefault="00AF4671" w:rsidP="00AF4671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F4671" w:rsidRDefault="00AF4671" w:rsidP="00AF4671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F4671" w:rsidRDefault="00AF4671" w:rsidP="00AF4671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AF4671" w:rsidP="0059709A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59709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59709A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59709A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59709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D4C81"/>
    <w:rsid w:val="00AE54B7"/>
    <w:rsid w:val="00AF4671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97697"/>
    <w:rsid w:val="00DB5086"/>
    <w:rsid w:val="00DC683A"/>
    <w:rsid w:val="00DC68E3"/>
    <w:rsid w:val="00DD297B"/>
    <w:rsid w:val="00DF76B6"/>
    <w:rsid w:val="00E10FFC"/>
    <w:rsid w:val="00E206DB"/>
    <w:rsid w:val="00E35795"/>
    <w:rsid w:val="00E872D7"/>
    <w:rsid w:val="00EA196C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61803-C6B0-457C-83C9-8AE85D252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2022-09-22T11:39:00Z</cp:lastPrinted>
  <dcterms:created xsi:type="dcterms:W3CDTF">2022-09-22T11:39:00Z</dcterms:created>
  <dcterms:modified xsi:type="dcterms:W3CDTF">2022-09-22T11:41:00Z</dcterms:modified>
</cp:coreProperties>
</file>