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B53F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53F9" w:rsidRDefault="00F229D5" w:rsidP="00AB53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B5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1802/2021 - iniciado por Varas Fanny Noemí </w:t>
      </w:r>
      <w:r w:rsidR="00AB53F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B5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B53F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B53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AB53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1738" w:rsidRPr="00F51738" w:rsidRDefault="00661D01" w:rsidP="00AB53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51738">
        <w:rPr>
          <w:rFonts w:ascii="Courier New" w:hAnsi="Courier New" w:cs="Courier New"/>
          <w:sz w:val="24"/>
          <w:szCs w:val="24"/>
        </w:rPr>
        <w:t xml:space="preserve"> </w:t>
      </w:r>
      <w:r w:rsidR="000F07CF" w:rsidRPr="00F517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solicita plan </w:t>
      </w:r>
      <w:r w:rsidR="0059709A">
        <w:rPr>
          <w:rFonts w:ascii="Courier New" w:eastAsia="Arial Unicode MS" w:hAnsi="Courier New" w:cs="Courier New"/>
          <w:sz w:val="24"/>
          <w:szCs w:val="24"/>
        </w:rPr>
        <w:t>de pago de la Tasa por Servicio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AB53F9">
        <w:rPr>
          <w:rFonts w:ascii="Courier New" w:eastAsia="Arial Unicode MS" w:hAnsi="Courier New" w:cs="Courier New"/>
          <w:sz w:val="24"/>
          <w:szCs w:val="24"/>
        </w:rPr>
        <w:t>Cuenta Municipal Nº 00013021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AB53F9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53F9" w:rsidRDefault="00F51738" w:rsidP="00AB53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 xml:space="preserve">Que el informe socioeconómico realizado por la Secretaria de Salud, Desarrollo y Equidad expresa </w:t>
      </w:r>
      <w:r w:rsidR="00AB53F9">
        <w:rPr>
          <w:rFonts w:ascii="Courier New" w:eastAsia="Arial Unicode MS" w:hAnsi="Courier New" w:cs="Courier New"/>
          <w:sz w:val="24"/>
          <w:szCs w:val="24"/>
        </w:rPr>
        <w:t>se trata de un grupo familiar de tipo nuclear cuyos ingresos provienen de la transferencia formal del Estado a través de AUH y TA y también del trabajo que desarrolla en el mercado informal</w:t>
      </w:r>
      <w:r w:rsidR="00AB53F9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AB53F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9709A" w:rsidRDefault="00351F39" w:rsidP="00AB53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59709A">
        <w:rPr>
          <w:rFonts w:ascii="Courier New" w:hAnsi="Courier New" w:cs="Courier New"/>
          <w:sz w:val="24"/>
          <w:szCs w:val="24"/>
        </w:rPr>
        <w:t>a 21</w:t>
      </w:r>
      <w:r w:rsidR="00DB5086" w:rsidRPr="00F51738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AB53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B53F9">
        <w:rPr>
          <w:rFonts w:ascii="Courier New" w:hAnsi="Courier New" w:cs="Courier New"/>
          <w:sz w:val="24"/>
          <w:szCs w:val="24"/>
        </w:rPr>
        <w:t>00013021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970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BF931-535F-4F8E-8F23-174230938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2022-08-26T11:34:00Z</cp:lastPrinted>
  <dcterms:created xsi:type="dcterms:W3CDTF">2022-09-22T11:46:00Z</dcterms:created>
  <dcterms:modified xsi:type="dcterms:W3CDTF">2022-09-22T11:46:00Z</dcterms:modified>
</cp:coreProperties>
</file>