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4278C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12298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4278C8" w:rsidRDefault="00F229D5" w:rsidP="004278C8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A16285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4278C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399/I/2005 - iniciado por </w:t>
      </w:r>
      <w:r w:rsidR="00B8651A">
        <w:rPr>
          <w:rFonts w:ascii="Courier New" w:hAnsi="Courier New" w:cs="Courier New"/>
          <w:b w:val="0"/>
          <w:sz w:val="24"/>
          <w:szCs w:val="24"/>
          <w:lang w:val="es-ES_tradnl"/>
        </w:rPr>
        <w:t>García</w:t>
      </w:r>
      <w:bookmarkStart w:id="0" w:name="_GoBack"/>
      <w:bookmarkEnd w:id="0"/>
      <w:r w:rsidR="004278C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Eduardo – Eximición Tasa por Servicio a la Propiedad; y  </w:t>
      </w:r>
    </w:p>
    <w:p w:rsidR="0098470E" w:rsidRDefault="0098470E" w:rsidP="004278C8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C68E3" w:rsidRPr="00B67DB9" w:rsidRDefault="00DC68E3" w:rsidP="004278C8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4278C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4278C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4278C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278C8" w:rsidRDefault="00661D01" w:rsidP="004278C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16285">
        <w:rPr>
          <w:rFonts w:ascii="Courier New" w:eastAsia="Arial Unicode MS" w:hAnsi="Courier New" w:cs="Courier New"/>
          <w:sz w:val="24"/>
          <w:szCs w:val="24"/>
        </w:rPr>
        <w:t>Que</w:t>
      </w:r>
      <w:r w:rsidR="00A16285" w:rsidRPr="00A1628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278C8">
        <w:rPr>
          <w:rFonts w:ascii="Courier New" w:eastAsia="Arial Unicode MS" w:hAnsi="Courier New" w:cs="Courier New"/>
          <w:sz w:val="24"/>
          <w:szCs w:val="24"/>
        </w:rPr>
        <w:t xml:space="preserve">solicita la eximición de la Tasa por Servicios a la Propiedad Cuenta Municipal Nº 00013863; </w:t>
      </w:r>
    </w:p>
    <w:p w:rsidR="004278C8" w:rsidRDefault="004278C8" w:rsidP="004278C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278C8" w:rsidRDefault="004278C8" w:rsidP="004278C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el informe socioeconómico realizado por la Secretaria de Salud, Desarrollo y Equidad se trata de un grupo familiar de tipo unipersonal cuyos ingresos provienen de la transferencia formal del Estado a través de la PNC y del trabajo desempeñado en el mercado informal siendo estos recursos su fuente de subsistencia con los cuales no cubre sus necesidades básicas;</w:t>
      </w:r>
    </w:p>
    <w:p w:rsidR="004278C8" w:rsidRDefault="004278C8" w:rsidP="004278C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278C8" w:rsidRDefault="004278C8" w:rsidP="004278C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anteriormente mediante la Ordenanza Municipal 10645 se le otorgó un plan de pago el cual no pudo cumplir;  </w:t>
      </w:r>
    </w:p>
    <w:p w:rsidR="00A16285" w:rsidRPr="004278C8" w:rsidRDefault="004278C8" w:rsidP="004278C8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</w:t>
      </w:r>
    </w:p>
    <w:p w:rsidR="00B67DB9" w:rsidRDefault="00351F39" w:rsidP="004278C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16285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A16285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674A19" w:rsidRPr="00A16285">
        <w:rPr>
          <w:rFonts w:ascii="Courier New" w:hAnsi="Courier New" w:cs="Courier New"/>
          <w:sz w:val="24"/>
          <w:szCs w:val="24"/>
        </w:rPr>
        <w:t>a 12</w:t>
      </w:r>
      <w:r w:rsidR="00A938E9" w:rsidRPr="00A16285">
        <w:rPr>
          <w:rFonts w:ascii="Courier New" w:hAnsi="Courier New" w:cs="Courier New"/>
          <w:sz w:val="24"/>
          <w:szCs w:val="24"/>
        </w:rPr>
        <w:t xml:space="preserve"> de octubre</w:t>
      </w:r>
      <w:r w:rsidR="00503082" w:rsidRPr="00A16285">
        <w:rPr>
          <w:rFonts w:ascii="Courier New" w:hAnsi="Courier New" w:cs="Courier New"/>
          <w:sz w:val="24"/>
          <w:szCs w:val="24"/>
        </w:rPr>
        <w:t xml:space="preserve"> de 2022.</w:t>
      </w:r>
    </w:p>
    <w:p w:rsidR="00FF20FE" w:rsidRPr="00A16285" w:rsidRDefault="00FF20FE" w:rsidP="0098470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74A19" w:rsidRPr="00A16285" w:rsidRDefault="00674A19" w:rsidP="0098470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8470E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98470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98470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F20FE" w:rsidRDefault="000F07CF" w:rsidP="004278C8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0E077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E0779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E0779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0E077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4278C8">
        <w:rPr>
          <w:rFonts w:ascii="Courier New" w:eastAsia="Arial Unicode MS" w:hAnsi="Courier New" w:cs="Courier New"/>
          <w:sz w:val="24"/>
          <w:szCs w:val="24"/>
        </w:rPr>
        <w:t>Cuenta Municipal Nº00013863</w:t>
      </w:r>
      <w:r w:rsidR="00FF20FE" w:rsidRPr="00FF20F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98470E" w:rsidRDefault="0098470E" w:rsidP="004278C8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8470E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8470E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98470E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98470E">
        <w:rPr>
          <w:rFonts w:ascii="Courier New" w:eastAsia="Arial Unicode MS" w:hAnsi="Courier New" w:cs="Courier New"/>
          <w:b/>
          <w:sz w:val="24"/>
          <w:szCs w:val="24"/>
        </w:rPr>
        <w:t xml:space="preserve">SOLICITAR </w:t>
      </w:r>
      <w:r w:rsidRPr="0098470E">
        <w:rPr>
          <w:rFonts w:ascii="Courier New" w:eastAsia="Arial Unicode MS" w:hAnsi="Courier New" w:cs="Courier New"/>
          <w:sz w:val="24"/>
          <w:szCs w:val="24"/>
        </w:rPr>
        <w:t>al Departamento Ejecutivo que interceda ante el o los procuradores actuantes en la gestión de cobro a fin de dejar sin efecto costos y honorarios generados.-</w:t>
      </w:r>
    </w:p>
    <w:p w:rsidR="004278C8" w:rsidRDefault="004278C8" w:rsidP="004278C8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278C8" w:rsidRDefault="004278C8" w:rsidP="004278C8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278C8" w:rsidRDefault="004278C8" w:rsidP="004278C8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4278C8" w:rsidRPr="00FF20FE" w:rsidRDefault="004278C8" w:rsidP="004278C8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503082" w:rsidRPr="00503082" w:rsidRDefault="00FF20FE" w:rsidP="004278C8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4278C8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4278C8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4278C8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674A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DOCE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A938E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OCTUBRE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59709A">
      <w:pPr>
        <w:spacing w:line="276" w:lineRule="auto"/>
        <w:jc w:val="both"/>
      </w:pPr>
    </w:p>
    <w:p w:rsidR="00A05052" w:rsidRDefault="00A05052" w:rsidP="0059709A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767C9"/>
    <w:rsid w:val="00083069"/>
    <w:rsid w:val="000C01CB"/>
    <w:rsid w:val="000D2C9E"/>
    <w:rsid w:val="000E0779"/>
    <w:rsid w:val="000F07CF"/>
    <w:rsid w:val="00103378"/>
    <w:rsid w:val="0011293B"/>
    <w:rsid w:val="001309DF"/>
    <w:rsid w:val="0015557C"/>
    <w:rsid w:val="00175633"/>
    <w:rsid w:val="00177749"/>
    <w:rsid w:val="00182925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95A8B"/>
    <w:rsid w:val="003A2DE0"/>
    <w:rsid w:val="00417ABB"/>
    <w:rsid w:val="004278C8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9709A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74A19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354"/>
    <w:rsid w:val="007F7C6D"/>
    <w:rsid w:val="00831851"/>
    <w:rsid w:val="00844906"/>
    <w:rsid w:val="008459F5"/>
    <w:rsid w:val="0088171A"/>
    <w:rsid w:val="00881BF6"/>
    <w:rsid w:val="008979BF"/>
    <w:rsid w:val="008A6EBC"/>
    <w:rsid w:val="008D0389"/>
    <w:rsid w:val="008D15C2"/>
    <w:rsid w:val="008D59A9"/>
    <w:rsid w:val="00940E73"/>
    <w:rsid w:val="00943D08"/>
    <w:rsid w:val="009723B3"/>
    <w:rsid w:val="0098470E"/>
    <w:rsid w:val="009A143B"/>
    <w:rsid w:val="00A05052"/>
    <w:rsid w:val="00A05AF9"/>
    <w:rsid w:val="00A16285"/>
    <w:rsid w:val="00A31A29"/>
    <w:rsid w:val="00A40DD6"/>
    <w:rsid w:val="00A4190F"/>
    <w:rsid w:val="00A43191"/>
    <w:rsid w:val="00A771BF"/>
    <w:rsid w:val="00A82D57"/>
    <w:rsid w:val="00A938E9"/>
    <w:rsid w:val="00AB2B43"/>
    <w:rsid w:val="00AB53F9"/>
    <w:rsid w:val="00AD4C81"/>
    <w:rsid w:val="00AE54B7"/>
    <w:rsid w:val="00B504CF"/>
    <w:rsid w:val="00B5085A"/>
    <w:rsid w:val="00B67DB9"/>
    <w:rsid w:val="00B8651A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F76B6"/>
    <w:rsid w:val="00E10FFC"/>
    <w:rsid w:val="00E17204"/>
    <w:rsid w:val="00E206DB"/>
    <w:rsid w:val="00E35795"/>
    <w:rsid w:val="00E872D7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811C4"/>
    <w:rsid w:val="00F906DD"/>
    <w:rsid w:val="00FB0A6F"/>
    <w:rsid w:val="00FD1B1B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27CC43-7A48-4742-8079-FBE03C5928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2022-09-29T12:01:00Z</cp:lastPrinted>
  <dcterms:created xsi:type="dcterms:W3CDTF">2022-10-13T11:01:00Z</dcterms:created>
  <dcterms:modified xsi:type="dcterms:W3CDTF">2022-10-13T13:04:00Z</dcterms:modified>
</cp:coreProperties>
</file>