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26F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12318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0751" w:rsidRDefault="00F229D5" w:rsidP="00E26F9D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E26F9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1340/2022 - iniciado por Maldonado Molina Lorena Paola – Eximición Ingreso al Cementerio;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26F9D" w:rsidRDefault="00661D01" w:rsidP="00E26F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E26F9D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E26F9D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E26F9D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E26F9D">
        <w:rPr>
          <w:rFonts w:ascii="Courier New" w:eastAsia="Arial Unicode MS" w:hAnsi="Courier New" w:cs="Courier New"/>
          <w:sz w:val="24"/>
          <w:szCs w:val="24"/>
        </w:rPr>
        <w:t>s mortales de Maldonado Víctor Hugo fallecida</w:t>
      </w:r>
      <w:r w:rsidR="00E26F9D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3D2DF7">
        <w:rPr>
          <w:rFonts w:ascii="Courier New" w:eastAsia="Arial Unicode MS" w:hAnsi="Courier New" w:cs="Courier New"/>
          <w:sz w:val="24"/>
          <w:szCs w:val="24"/>
        </w:rPr>
        <w:t xml:space="preserve"> 22</w:t>
      </w:r>
      <w:bookmarkStart w:id="0" w:name="_GoBack"/>
      <w:bookmarkEnd w:id="0"/>
      <w:r w:rsidR="00E26F9D">
        <w:rPr>
          <w:rFonts w:ascii="Courier New" w:eastAsia="Arial Unicode MS" w:hAnsi="Courier New" w:cs="Courier New"/>
          <w:sz w:val="24"/>
          <w:szCs w:val="24"/>
        </w:rPr>
        <w:t xml:space="preserve"> de agosto de 2022</w:t>
      </w:r>
      <w:r w:rsidR="00E26F9D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E26F9D" w:rsidRDefault="00E26F9D" w:rsidP="00E26F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66F3" w:rsidRPr="00E26F9D" w:rsidRDefault="00E26F9D" w:rsidP="00E26F9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Secretaría de Salud, Desarrollo y Equidad expresa que se trata de un grupo familiar  de tipo monoparental con jefatura femenina cuyos ingresos provienen del trabajo desempeñado en el mercado formal y reside una vivienda alquilada;</w:t>
      </w:r>
    </w:p>
    <w:p w:rsidR="00F95E0D" w:rsidRPr="00052A89" w:rsidRDefault="00F95E0D" w:rsidP="00F6790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B70751">
        <w:rPr>
          <w:rFonts w:ascii="Courier New" w:hAnsi="Courier New" w:cs="Courier New"/>
          <w:sz w:val="24"/>
          <w:szCs w:val="24"/>
        </w:rPr>
        <w:t>a 26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26F9D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26F9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el pago </w:t>
      </w:r>
      <w:r w:rsidR="00E26F9D" w:rsidRPr="00CC11D5">
        <w:rPr>
          <w:rFonts w:ascii="Courier New" w:eastAsia="Arial Unicode MS" w:hAnsi="Courier New" w:cs="Courier New"/>
          <w:sz w:val="24"/>
          <w:szCs w:val="24"/>
        </w:rPr>
        <w:t>de los</w:t>
      </w:r>
      <w:r w:rsidR="00E26F9D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9106</w:t>
      </w:r>
      <w:r w:rsidR="00E26F9D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d</w:t>
      </w:r>
      <w:r w:rsidR="00E26F9D">
        <w:rPr>
          <w:rFonts w:ascii="Courier New" w:eastAsia="Arial Unicode MS" w:hAnsi="Courier New" w:cs="Courier New"/>
          <w:sz w:val="24"/>
          <w:szCs w:val="24"/>
        </w:rPr>
        <w:t>e Maldonado</w:t>
      </w:r>
      <w:r w:rsidR="00E26F9D" w:rsidRPr="00E26F9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26F9D">
        <w:rPr>
          <w:rFonts w:ascii="Courier New" w:eastAsia="Arial Unicode MS" w:hAnsi="Courier New" w:cs="Courier New"/>
          <w:sz w:val="24"/>
          <w:szCs w:val="24"/>
        </w:rPr>
        <w:t>Víctor Hugo.-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707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3D2DF7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1D27D-807D-4D5B-8E80-80784D9FE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2022-10-27T11:36:00Z</cp:lastPrinted>
  <dcterms:created xsi:type="dcterms:W3CDTF">2022-10-27T11:41:00Z</dcterms:created>
  <dcterms:modified xsi:type="dcterms:W3CDTF">2022-10-27T14:28:00Z</dcterms:modified>
</cp:coreProperties>
</file>