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E5AB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12324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E5AB1" w:rsidRDefault="00F229D5" w:rsidP="00DE5AB1">
      <w:pPr>
        <w:pStyle w:val="Textoindependiente2"/>
        <w:spacing w:line="276" w:lineRule="auto"/>
        <w:ind w:left="142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El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1384/2022 presentado por </w:t>
      </w:r>
      <w:proofErr w:type="spellStart"/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>Nobile</w:t>
      </w:r>
      <w:proofErr w:type="spellEnd"/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Elena                           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>Mercedes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 de Tasa por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>ropiedad;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B70751" w:rsidRDefault="00B70751" w:rsidP="00F6790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DE5AB1">
        <w:rPr>
          <w:rFonts w:ascii="Courier New" w:eastAsia="Arial Unicode MS" w:hAnsi="Courier New" w:cs="Courier New"/>
          <w:sz w:val="24"/>
          <w:szCs w:val="24"/>
        </w:rPr>
        <w:t>dad Cuenta Municipal Nº 00001464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E5AB1" w:rsidRDefault="00DE5AB1" w:rsidP="00DE5AB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virtud de la reunión mantenida con la solicitante donde escuchamos atentamente su situación particular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F95E0D" w:rsidRPr="00052A89" w:rsidRDefault="00F95E0D" w:rsidP="00DE5AB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E5AB1">
        <w:rPr>
          <w:rFonts w:ascii="Courier New" w:hAnsi="Courier New" w:cs="Courier New"/>
          <w:sz w:val="24"/>
          <w:szCs w:val="24"/>
        </w:rPr>
        <w:t>a 09 de noviembre</w:t>
      </w:r>
      <w:bookmarkStart w:id="0" w:name="_GoBack"/>
      <w:bookmarkEnd w:id="0"/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E5AB1">
        <w:rPr>
          <w:rFonts w:ascii="Courier New" w:eastAsia="Arial Unicode MS" w:hAnsi="Courier New" w:cs="Courier New"/>
          <w:sz w:val="24"/>
          <w:szCs w:val="24"/>
        </w:rPr>
        <w:t>Cuenta Municipal Nº00001464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7245-A6C7-4C6B-BD84-7638B1A33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2022-10-27T11:31:00Z</cp:lastPrinted>
  <dcterms:created xsi:type="dcterms:W3CDTF">2022-11-10T11:10:00Z</dcterms:created>
  <dcterms:modified xsi:type="dcterms:W3CDTF">2022-11-10T11:10:00Z</dcterms:modified>
</cp:coreProperties>
</file>