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81F2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81F20" w:rsidRDefault="00F229D5" w:rsidP="00681F2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81F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2296/2018 presentado por </w:t>
      </w:r>
      <w:r w:rsidR="00681F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González Alejandra Jaquelina </w:t>
      </w:r>
      <w:r w:rsidR="00681F20">
        <w:rPr>
          <w:rFonts w:ascii="Courier New" w:hAnsi="Courier New" w:cs="Courier New"/>
          <w:b w:val="0"/>
          <w:sz w:val="24"/>
          <w:szCs w:val="24"/>
          <w:lang w:val="es-ES_tradnl"/>
        </w:rPr>
        <w:t>– Eximición de Tasa por</w:t>
      </w:r>
      <w:r w:rsidR="00681F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81F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81F2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81F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4FE9" w:rsidRDefault="00134FE9" w:rsidP="00681F2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681F20">
        <w:rPr>
          <w:rFonts w:ascii="Courier New" w:eastAsia="Arial Unicode MS" w:hAnsi="Courier New" w:cs="Courier New"/>
          <w:sz w:val="24"/>
          <w:szCs w:val="24"/>
        </w:rPr>
        <w:t>dad Cuenta Municipal Nº 00011006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E4384" w:rsidRDefault="00DE5AB1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</w:t>
      </w:r>
      <w:r w:rsidR="00FE4384">
        <w:rPr>
          <w:rFonts w:ascii="Courier New" w:eastAsia="Arial Unicode MS" w:hAnsi="Courier New" w:cs="Courier New"/>
          <w:sz w:val="24"/>
          <w:szCs w:val="24"/>
        </w:rPr>
        <w:t xml:space="preserve">de un </w:t>
      </w:r>
      <w:r w:rsidR="00681F20">
        <w:rPr>
          <w:rFonts w:ascii="Courier New" w:eastAsia="Arial Unicode MS" w:hAnsi="Courier New" w:cs="Courier New"/>
          <w:sz w:val="24"/>
          <w:szCs w:val="24"/>
        </w:rPr>
        <w:t>grupo familiar monoparental con cuyos ingresos no logran cubrir sus necesidades básicas totales encontrándose por debajo de la línea de indigencia</w:t>
      </w:r>
      <w:r w:rsidR="00681F20">
        <w:rPr>
          <w:rFonts w:ascii="Courier New" w:eastAsia="Arial Unicode MS" w:hAnsi="Courier New" w:cs="Courier New"/>
          <w:sz w:val="24"/>
          <w:szCs w:val="24"/>
        </w:rPr>
        <w:t>;</w:t>
      </w:r>
    </w:p>
    <w:p w:rsidR="00393837" w:rsidRPr="00052A89" w:rsidRDefault="00134FE9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4FE9">
        <w:rPr>
          <w:rFonts w:ascii="Courier New" w:hAnsi="Courier New" w:cs="Courier New"/>
          <w:sz w:val="24"/>
          <w:szCs w:val="24"/>
        </w:rPr>
        <w:t>a 16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81F20">
        <w:rPr>
          <w:rFonts w:ascii="Courier New" w:eastAsia="Arial Unicode MS" w:hAnsi="Courier New" w:cs="Courier New"/>
          <w:sz w:val="24"/>
          <w:szCs w:val="24"/>
        </w:rPr>
        <w:t>Cuenta Municipal Nº00011006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4F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81F20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217B0-251E-42C0-9164-4431CC555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2022-11-17T11:11:00Z</cp:lastPrinted>
  <dcterms:created xsi:type="dcterms:W3CDTF">2022-11-17T11:15:00Z</dcterms:created>
  <dcterms:modified xsi:type="dcterms:W3CDTF">2022-11-17T11:15:00Z</dcterms:modified>
</cp:coreProperties>
</file>