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357ADC">
        <w:rPr>
          <w:rFonts w:ascii="Courier New" w:eastAsia="Times New Roman" w:hAnsi="Courier New" w:cs="Times New Roman"/>
          <w:b/>
          <w:sz w:val="24"/>
          <w:szCs w:val="20"/>
          <w:u w:val="single"/>
          <w:lang w:val="es-AR" w:eastAsia="es-AR"/>
        </w:rPr>
        <w:t>12345</w:t>
      </w:r>
      <w:bookmarkStart w:id="0" w:name="_GoBack"/>
      <w:bookmarkEnd w:id="0"/>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10112D" w:rsidRDefault="00F229D5" w:rsidP="007936CD">
      <w:pPr>
        <w:pStyle w:val="Textoindependiente2"/>
        <w:spacing w:line="276" w:lineRule="auto"/>
        <w:ind w:left="644" w:hanging="644"/>
        <w:jc w:val="both"/>
        <w:rPr>
          <w:rFonts w:ascii="Courier New" w:hAnsi="Courier New" w:cs="Courier New"/>
          <w:b w:val="0"/>
          <w:sz w:val="24"/>
          <w:szCs w:val="24"/>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E4384">
        <w:rPr>
          <w:rFonts w:ascii="Courier New" w:hAnsi="Courier New" w:cs="Courier New"/>
          <w:color w:val="000000"/>
          <w:sz w:val="24"/>
          <w:szCs w:val="24"/>
          <w:lang w:val="es-AR"/>
        </w:rPr>
        <w:t xml:space="preserve"> </w:t>
      </w:r>
      <w:r w:rsidR="007936CD">
        <w:rPr>
          <w:rFonts w:ascii="Courier New" w:hAnsi="Courier New" w:cs="Courier New"/>
          <w:b w:val="0"/>
          <w:sz w:val="24"/>
          <w:szCs w:val="24"/>
          <w:lang w:val="es-ES_tradnl"/>
        </w:rPr>
        <w:t xml:space="preserve">El expediente 1343/2022 presentado por Salgado Carolina Mercedes – Eximición de Tasa por Servicio a la Propiedad; y  </w:t>
      </w:r>
    </w:p>
    <w:p w:rsidR="00DC68E3" w:rsidRPr="00B67DB9" w:rsidRDefault="00DC68E3" w:rsidP="00F67909">
      <w:pPr>
        <w:pStyle w:val="Textoindependiente2"/>
        <w:spacing w:line="276" w:lineRule="auto"/>
        <w:jc w:val="both"/>
        <w:rPr>
          <w:rFonts w:ascii="Courier New" w:hAnsi="Courier New" w:cs="Courier New"/>
          <w:b w:val="0"/>
          <w:sz w:val="24"/>
          <w:szCs w:val="24"/>
          <w:lang w:val="es-ES_tradnl"/>
        </w:rPr>
      </w:pPr>
    </w:p>
    <w:p w:rsidR="0049544F" w:rsidRDefault="00F229D5" w:rsidP="00FE06D0">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FE06D0">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FE06D0">
      <w:pPr>
        <w:spacing w:after="0" w:line="240" w:lineRule="auto"/>
        <w:jc w:val="center"/>
        <w:rPr>
          <w:rFonts w:ascii="Courier New" w:eastAsia="Times New Roman" w:hAnsi="Courier New" w:cs="Times New Roman"/>
          <w:b/>
          <w:bCs/>
          <w:color w:val="000000"/>
          <w:sz w:val="24"/>
          <w:szCs w:val="20"/>
          <w:lang w:val="pt-BR" w:eastAsia="es-ES"/>
        </w:rPr>
      </w:pPr>
    </w:p>
    <w:p w:rsidR="004278C8" w:rsidRDefault="00661D01" w:rsidP="000B45B6">
      <w:pPr>
        <w:pStyle w:val="Prrafodelista"/>
        <w:jc w:val="both"/>
        <w:rPr>
          <w:rFonts w:ascii="Courier New" w:eastAsia="Arial Unicode MS" w:hAnsi="Courier New" w:cs="Courier New"/>
          <w:sz w:val="24"/>
          <w:szCs w:val="24"/>
        </w:rPr>
      </w:pPr>
      <w:r w:rsidRPr="00A16285">
        <w:rPr>
          <w:rFonts w:ascii="Courier New" w:eastAsia="Arial Unicode MS" w:hAnsi="Courier New" w:cs="Courier New"/>
          <w:sz w:val="24"/>
          <w:szCs w:val="24"/>
        </w:rPr>
        <w:t>Que</w:t>
      </w:r>
      <w:r w:rsidR="00A16285" w:rsidRPr="00A16285">
        <w:rPr>
          <w:rFonts w:ascii="Courier New" w:eastAsia="Arial Unicode MS" w:hAnsi="Courier New" w:cs="Courier New"/>
          <w:sz w:val="24"/>
          <w:szCs w:val="24"/>
        </w:rPr>
        <w:t xml:space="preserve"> </w:t>
      </w:r>
      <w:r w:rsidR="004278C8">
        <w:rPr>
          <w:rFonts w:ascii="Courier New" w:eastAsia="Arial Unicode MS" w:hAnsi="Courier New" w:cs="Courier New"/>
          <w:sz w:val="24"/>
          <w:szCs w:val="24"/>
        </w:rPr>
        <w:t>solicita la eximición de la Tasa por Servicios a la Propie</w:t>
      </w:r>
      <w:r w:rsidR="007936CD">
        <w:rPr>
          <w:rFonts w:ascii="Courier New" w:eastAsia="Arial Unicode MS" w:hAnsi="Courier New" w:cs="Courier New"/>
          <w:sz w:val="24"/>
          <w:szCs w:val="24"/>
        </w:rPr>
        <w:t>dad Cuenta Municipal Nº 00021836</w:t>
      </w:r>
      <w:r w:rsidR="004278C8">
        <w:rPr>
          <w:rFonts w:ascii="Courier New" w:eastAsia="Arial Unicode MS" w:hAnsi="Courier New" w:cs="Courier New"/>
          <w:sz w:val="24"/>
          <w:szCs w:val="24"/>
        </w:rPr>
        <w:t xml:space="preserve">; </w:t>
      </w:r>
    </w:p>
    <w:p w:rsidR="004278C8" w:rsidRDefault="004278C8" w:rsidP="000B45B6">
      <w:pPr>
        <w:pStyle w:val="Prrafodelista"/>
        <w:jc w:val="both"/>
        <w:rPr>
          <w:rFonts w:ascii="Courier New" w:eastAsia="Arial Unicode MS" w:hAnsi="Courier New" w:cs="Courier New"/>
          <w:sz w:val="24"/>
          <w:szCs w:val="24"/>
        </w:rPr>
      </w:pPr>
    </w:p>
    <w:p w:rsidR="005F5F2E" w:rsidRDefault="00DE5AB1" w:rsidP="005F5F2E">
      <w:pPr>
        <w:pStyle w:val="Prrafodelista"/>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w:t>
      </w:r>
      <w:r w:rsidR="007936CD">
        <w:rPr>
          <w:rFonts w:ascii="Courier New" w:eastAsia="Arial Unicode MS" w:hAnsi="Courier New" w:cs="Courier New"/>
          <w:sz w:val="24"/>
          <w:szCs w:val="24"/>
        </w:rPr>
        <w:t>según el informe socioeconómico realizado por la Secretaria de Salud, Desarrollo y Equidad se trata de un grupo familiar monoparental cuyos ingresos provienen del trabajo como empleada doméstica en el mercado formal siendo estos recursos su única fuente de subsistencia por lo tanto sugiere otorgar el beneficio solicitado;</w:t>
      </w:r>
    </w:p>
    <w:p w:rsidR="00883444" w:rsidRPr="00052A89" w:rsidRDefault="00883444" w:rsidP="00134FE9">
      <w:pPr>
        <w:pStyle w:val="Prrafodelista"/>
        <w:jc w:val="both"/>
        <w:rPr>
          <w:rFonts w:ascii="Courier New" w:eastAsia="Arial Unicode MS" w:hAnsi="Courier New" w:cs="Courier New"/>
          <w:sz w:val="24"/>
          <w:szCs w:val="24"/>
        </w:rPr>
      </w:pPr>
    </w:p>
    <w:p w:rsidR="00B67DB9" w:rsidRDefault="00351F39" w:rsidP="000B45B6">
      <w:pPr>
        <w:pStyle w:val="Prrafodelista"/>
        <w:jc w:val="both"/>
        <w:rPr>
          <w:rFonts w:ascii="Courier New" w:hAnsi="Courier New" w:cs="Courier New"/>
          <w:sz w:val="24"/>
          <w:szCs w:val="24"/>
        </w:rPr>
      </w:pPr>
      <w:r w:rsidRPr="00A16285">
        <w:rPr>
          <w:rFonts w:ascii="Courier New" w:hAnsi="Courier New" w:cs="Courier New"/>
          <w:sz w:val="24"/>
          <w:szCs w:val="24"/>
        </w:rPr>
        <w:t xml:space="preserve">Que </w:t>
      </w:r>
      <w:r w:rsidR="00503082" w:rsidRPr="00A16285">
        <w:rPr>
          <w:rFonts w:ascii="Courier New" w:hAnsi="Courier New" w:cs="Courier New"/>
          <w:sz w:val="24"/>
          <w:szCs w:val="24"/>
        </w:rPr>
        <w:t>evaluado el expediente  por la Comisión de Hacienda, emite despacho fa</w:t>
      </w:r>
      <w:r w:rsidR="000C11AD">
        <w:rPr>
          <w:rFonts w:ascii="Courier New" w:hAnsi="Courier New" w:cs="Courier New"/>
          <w:sz w:val="24"/>
          <w:szCs w:val="24"/>
        </w:rPr>
        <w:t>vorable, aprobado por mayoría</w:t>
      </w:r>
      <w:r w:rsidR="00503082" w:rsidRPr="00A16285">
        <w:rPr>
          <w:rFonts w:ascii="Courier New" w:hAnsi="Courier New" w:cs="Courier New"/>
          <w:sz w:val="24"/>
          <w:szCs w:val="24"/>
        </w:rPr>
        <w:t xml:space="preserve"> en Sesión Ordinaria del dí</w:t>
      </w:r>
      <w:r w:rsidR="000C11AD">
        <w:rPr>
          <w:rFonts w:ascii="Courier New" w:hAnsi="Courier New" w:cs="Courier New"/>
          <w:sz w:val="24"/>
          <w:szCs w:val="24"/>
        </w:rPr>
        <w:t>a 23</w:t>
      </w:r>
      <w:r w:rsidR="00DE5AB1">
        <w:rPr>
          <w:rFonts w:ascii="Courier New" w:hAnsi="Courier New" w:cs="Courier New"/>
          <w:sz w:val="24"/>
          <w:szCs w:val="24"/>
        </w:rPr>
        <w:t xml:space="preserve"> de noviembre</w:t>
      </w:r>
      <w:r w:rsidR="00503082" w:rsidRPr="00A16285">
        <w:rPr>
          <w:rFonts w:ascii="Courier New" w:hAnsi="Courier New" w:cs="Courier New"/>
          <w:sz w:val="24"/>
          <w:szCs w:val="24"/>
        </w:rPr>
        <w:t xml:space="preserve"> de 2022.</w:t>
      </w:r>
    </w:p>
    <w:p w:rsidR="00FF20FE" w:rsidRPr="00A16285" w:rsidRDefault="00FF20FE" w:rsidP="00FE06D0">
      <w:pPr>
        <w:pStyle w:val="Prrafodelista"/>
        <w:jc w:val="both"/>
        <w:rPr>
          <w:rFonts w:ascii="Courier New" w:hAnsi="Courier New" w:cs="Courier New"/>
          <w:sz w:val="24"/>
          <w:szCs w:val="24"/>
        </w:rPr>
      </w:pPr>
    </w:p>
    <w:p w:rsidR="00674A19" w:rsidRPr="00A16285" w:rsidRDefault="00674A19" w:rsidP="00FE06D0">
      <w:pPr>
        <w:pStyle w:val="Prrafodelista"/>
        <w:jc w:val="both"/>
        <w:rPr>
          <w:rFonts w:ascii="Courier New" w:hAnsi="Courier New" w:cs="Courier New"/>
          <w:sz w:val="24"/>
          <w:szCs w:val="24"/>
        </w:rPr>
      </w:pPr>
    </w:p>
    <w:p w:rsidR="00F229D5" w:rsidRPr="00925DF9" w:rsidRDefault="00F229D5" w:rsidP="00FE06D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E06D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FE06D0">
      <w:pPr>
        <w:spacing w:before="100" w:beforeAutospacing="1" w:after="100" w:afterAutospacing="1" w:line="240" w:lineRule="auto"/>
        <w:jc w:val="center"/>
        <w:rPr>
          <w:rFonts w:ascii="Courier New" w:eastAsia="Calibri" w:hAnsi="Courier New" w:cs="Courier New"/>
          <w:b/>
          <w:sz w:val="24"/>
          <w:szCs w:val="24"/>
          <w:lang w:val="es-ES_tradnl"/>
        </w:rPr>
      </w:pPr>
    </w:p>
    <w:p w:rsidR="004278C8" w:rsidRDefault="000F07CF" w:rsidP="00FE06D0">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0E0779" w:rsidRPr="00503082">
        <w:rPr>
          <w:rFonts w:ascii="Courier New" w:eastAsia="Arial Unicode MS" w:hAnsi="Courier New" w:cs="Courier New"/>
          <w:b/>
          <w:sz w:val="24"/>
          <w:szCs w:val="24"/>
          <w:lang w:val="es-AR"/>
        </w:rPr>
        <w:t xml:space="preserve"> </w:t>
      </w:r>
      <w:r w:rsidR="000E0779" w:rsidRPr="00925DF9">
        <w:rPr>
          <w:rFonts w:ascii="Courier New" w:eastAsia="Arial Unicode MS" w:hAnsi="Courier New" w:cs="Courier New"/>
          <w:b/>
          <w:sz w:val="24"/>
          <w:szCs w:val="24"/>
          <w:lang w:val="es-AR"/>
        </w:rPr>
        <w:t>EXIMIR</w:t>
      </w:r>
      <w:r w:rsidR="000E0779">
        <w:rPr>
          <w:rFonts w:ascii="Courier New" w:eastAsia="Arial Unicode MS" w:hAnsi="Courier New" w:cs="Courier New"/>
          <w:sz w:val="24"/>
          <w:szCs w:val="24"/>
          <w:lang w:val="es-AR"/>
        </w:rPr>
        <w:t xml:space="preserve"> </w:t>
      </w:r>
      <w:r w:rsidR="00FF20FE" w:rsidRPr="00FF20FE">
        <w:rPr>
          <w:rFonts w:ascii="Courier New" w:eastAsia="Arial Unicode MS" w:hAnsi="Courier New" w:cs="Courier New"/>
          <w:sz w:val="24"/>
          <w:szCs w:val="24"/>
          <w:lang w:val="es-AR"/>
        </w:rPr>
        <w:t xml:space="preserve"> </w:t>
      </w:r>
      <w:r w:rsidR="00FF20FE" w:rsidRPr="00FF20FE">
        <w:rPr>
          <w:rFonts w:ascii="Courier New" w:eastAsia="Arial Unicode MS" w:hAnsi="Courier New" w:cs="Courier New"/>
          <w:sz w:val="24"/>
          <w:szCs w:val="24"/>
        </w:rPr>
        <w:t xml:space="preserve">el CIEN POR CIENTO (100%) el pago  de la deuda en concepto de Tasa por Servicio a la Propiedad </w:t>
      </w:r>
      <w:r w:rsidR="007936CD">
        <w:rPr>
          <w:rFonts w:ascii="Courier New" w:eastAsia="Arial Unicode MS" w:hAnsi="Courier New" w:cs="Courier New"/>
          <w:sz w:val="24"/>
          <w:szCs w:val="24"/>
        </w:rPr>
        <w:t>Cuenta Municipal Nº00021836</w:t>
      </w:r>
      <w:r w:rsidR="00FF20FE" w:rsidRPr="00FF20FE">
        <w:rPr>
          <w:rFonts w:ascii="Courier New" w:eastAsia="Arial Unicode MS" w:hAnsi="Courier New" w:cs="Courier New"/>
          <w:b/>
          <w:sz w:val="24"/>
          <w:szCs w:val="24"/>
        </w:rPr>
        <w:t xml:space="preserve"> </w:t>
      </w:r>
      <w:r w:rsidR="00FF20FE" w:rsidRPr="00FF20FE">
        <w:rPr>
          <w:rFonts w:ascii="Courier New" w:eastAsia="Arial Unicode MS" w:hAnsi="Courier New" w:cs="Courier New"/>
          <w:sz w:val="24"/>
          <w:szCs w:val="24"/>
        </w:rPr>
        <w:t>hasta diciembre de 2022 inclusive.-</w:t>
      </w:r>
    </w:p>
    <w:p w:rsidR="00503082" w:rsidRPr="00503082" w:rsidRDefault="00FE06D0" w:rsidP="00FE06D0">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FE06D0">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FE06D0">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FE06D0">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0C11AD">
        <w:rPr>
          <w:rFonts w:ascii="Courier New" w:eastAsia="Times New Roman" w:hAnsi="Courier New" w:cs="Times New Roman"/>
          <w:b/>
          <w:bCs/>
          <w:color w:val="000000"/>
          <w:sz w:val="24"/>
          <w:szCs w:val="20"/>
          <w:lang w:eastAsia="es-ES"/>
        </w:rPr>
        <w:t>VEINTITRÉS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E5AB1">
        <w:rPr>
          <w:rFonts w:ascii="Courier New" w:eastAsia="Times New Roman" w:hAnsi="Courier New" w:cs="Times New Roman"/>
          <w:b/>
          <w:bCs/>
          <w:color w:val="000000"/>
          <w:sz w:val="24"/>
          <w:szCs w:val="20"/>
          <w:lang w:eastAsia="es-ES"/>
        </w:rPr>
        <w:t xml:space="preserve"> DEL MES DE NOVIEMBRE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FE06D0">
      <w:pPr>
        <w:spacing w:line="240"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C11AD"/>
    <w:rsid w:val="000D2C9E"/>
    <w:rsid w:val="000E0779"/>
    <w:rsid w:val="000F07CF"/>
    <w:rsid w:val="000F330E"/>
    <w:rsid w:val="0010112D"/>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4408F"/>
    <w:rsid w:val="00351F39"/>
    <w:rsid w:val="00354EBC"/>
    <w:rsid w:val="00357ADC"/>
    <w:rsid w:val="00367BF6"/>
    <w:rsid w:val="00380DC2"/>
    <w:rsid w:val="00393837"/>
    <w:rsid w:val="00395A8B"/>
    <w:rsid w:val="003A2DE0"/>
    <w:rsid w:val="00417ABB"/>
    <w:rsid w:val="004278C8"/>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0FA7"/>
    <w:rsid w:val="00556BD1"/>
    <w:rsid w:val="00596EB8"/>
    <w:rsid w:val="0059709A"/>
    <w:rsid w:val="005B18ED"/>
    <w:rsid w:val="005B749C"/>
    <w:rsid w:val="005D7DE6"/>
    <w:rsid w:val="005E4AE7"/>
    <w:rsid w:val="005F5F2E"/>
    <w:rsid w:val="0060020C"/>
    <w:rsid w:val="006208F0"/>
    <w:rsid w:val="00622FBE"/>
    <w:rsid w:val="00634A61"/>
    <w:rsid w:val="00640E91"/>
    <w:rsid w:val="00661D01"/>
    <w:rsid w:val="0066635B"/>
    <w:rsid w:val="00671A0B"/>
    <w:rsid w:val="00674A19"/>
    <w:rsid w:val="006A7CB7"/>
    <w:rsid w:val="006B0C64"/>
    <w:rsid w:val="006E3D7C"/>
    <w:rsid w:val="006E7551"/>
    <w:rsid w:val="006F0967"/>
    <w:rsid w:val="006F0C25"/>
    <w:rsid w:val="0070512D"/>
    <w:rsid w:val="007242AC"/>
    <w:rsid w:val="007607E7"/>
    <w:rsid w:val="007936CD"/>
    <w:rsid w:val="00795C01"/>
    <w:rsid w:val="007A5B90"/>
    <w:rsid w:val="007F1D37"/>
    <w:rsid w:val="007F4F5C"/>
    <w:rsid w:val="007F7354"/>
    <w:rsid w:val="007F7C6D"/>
    <w:rsid w:val="00831851"/>
    <w:rsid w:val="00844906"/>
    <w:rsid w:val="008459F5"/>
    <w:rsid w:val="0088171A"/>
    <w:rsid w:val="00881BF6"/>
    <w:rsid w:val="00883444"/>
    <w:rsid w:val="008979BF"/>
    <w:rsid w:val="008A6EBC"/>
    <w:rsid w:val="008D0389"/>
    <w:rsid w:val="008D15C2"/>
    <w:rsid w:val="008D59A9"/>
    <w:rsid w:val="00902EFD"/>
    <w:rsid w:val="00940E73"/>
    <w:rsid w:val="00943D08"/>
    <w:rsid w:val="009723B3"/>
    <w:rsid w:val="0098470E"/>
    <w:rsid w:val="009A143B"/>
    <w:rsid w:val="009E3D27"/>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64969"/>
    <w:rsid w:val="00D735AD"/>
    <w:rsid w:val="00D76052"/>
    <w:rsid w:val="00D83A4D"/>
    <w:rsid w:val="00D97697"/>
    <w:rsid w:val="00DB5086"/>
    <w:rsid w:val="00DC683A"/>
    <w:rsid w:val="00DC68E3"/>
    <w:rsid w:val="00DD297B"/>
    <w:rsid w:val="00DE5AB1"/>
    <w:rsid w:val="00DE6C1F"/>
    <w:rsid w:val="00DF76B6"/>
    <w:rsid w:val="00E10FFC"/>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51738"/>
    <w:rsid w:val="00F67909"/>
    <w:rsid w:val="00F811C4"/>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15F610-A69B-4985-B2C9-E7B094A3B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1137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2022-11-24T12:04:00Z</cp:lastPrinted>
  <dcterms:created xsi:type="dcterms:W3CDTF">2022-11-24T12:10:00Z</dcterms:created>
  <dcterms:modified xsi:type="dcterms:W3CDTF">2022-11-24T13:51:00Z</dcterms:modified>
</cp:coreProperties>
</file>