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5787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12367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36358" w:rsidRDefault="00F229D5" w:rsidP="00957875">
      <w:pPr>
        <w:pStyle w:val="Textoindependiente2"/>
        <w:spacing w:line="276" w:lineRule="auto"/>
        <w:ind w:left="709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57875">
        <w:rPr>
          <w:rFonts w:ascii="Courier New" w:hAnsi="Courier New" w:cs="Courier New"/>
          <w:b w:val="0"/>
          <w:sz w:val="24"/>
          <w:szCs w:val="24"/>
          <w:lang w:val="es-ES_tradnl"/>
        </w:rPr>
        <w:t>El expediente 1622/2022 presentado por Olmedo Silvana Noelia Soledad – Eximición de Tasa por</w:t>
      </w:r>
      <w:r w:rsidR="0095787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95787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957875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95787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A900B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A900B7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A900B7" w:rsidRPr="00C10559" w:rsidRDefault="00661D01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A900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A900B7" w:rsidRPr="00A900B7">
        <w:rPr>
          <w:rFonts w:ascii="Courier New" w:hAnsi="Courier New" w:cs="Courier New"/>
          <w:sz w:val="24"/>
          <w:szCs w:val="24"/>
        </w:rPr>
        <w:t>eximición de la Tasa por Servicio a la Propiedad</w:t>
      </w:r>
      <w:r w:rsidR="00C10559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="00C10559" w:rsidRPr="00936358">
        <w:rPr>
          <w:rFonts w:ascii="Courier New" w:eastAsia="Arial Unicode MS" w:hAnsi="Courier New" w:cs="Courier New"/>
          <w:sz w:val="24"/>
          <w:szCs w:val="24"/>
        </w:rPr>
        <w:t xml:space="preserve">Nº </w:t>
      </w:r>
      <w:r w:rsidR="00957875" w:rsidRPr="00957875">
        <w:rPr>
          <w:rFonts w:ascii="Courier New" w:eastAsia="Arial Unicode MS" w:hAnsi="Courier New" w:cs="Courier New"/>
          <w:sz w:val="24"/>
          <w:szCs w:val="24"/>
        </w:rPr>
        <w:t>00003701</w:t>
      </w:r>
      <w:r w:rsidR="00957875" w:rsidRPr="00957875">
        <w:rPr>
          <w:rFonts w:ascii="Courier New" w:eastAsia="Arial Unicode MS" w:hAnsi="Courier New" w:cs="Courier New"/>
          <w:sz w:val="24"/>
          <w:szCs w:val="24"/>
        </w:rPr>
        <w:t>;</w:t>
      </w:r>
      <w:r w:rsidR="00A900B7" w:rsidRPr="00C10559"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:rsidR="00A900B7" w:rsidRPr="00A900B7" w:rsidRDefault="00A900B7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936358" w:rsidRDefault="00F8589C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57875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se trata de un grupo familiar monoparental con cuyos ingresos no cubren sus necesidades básicas</w:t>
      </w:r>
      <w:r w:rsidR="00957875">
        <w:rPr>
          <w:rFonts w:ascii="Courier New" w:eastAsia="Arial Unicode MS" w:hAnsi="Courier New" w:cs="Courier New"/>
          <w:sz w:val="24"/>
          <w:szCs w:val="24"/>
        </w:rPr>
        <w:t>;</w:t>
      </w:r>
    </w:p>
    <w:p w:rsidR="00957875" w:rsidRDefault="00957875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A900B7" w:rsidRDefault="00351F39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00B7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900B7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 w:rsidRPr="00A900B7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A900B7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A900B7">
        <w:rPr>
          <w:rFonts w:ascii="Courier New" w:hAnsi="Courier New" w:cs="Courier New"/>
          <w:sz w:val="24"/>
          <w:szCs w:val="24"/>
        </w:rPr>
        <w:t>rdinaria del dí</w:t>
      </w:r>
      <w:r w:rsidR="000C11AD" w:rsidRPr="00A900B7">
        <w:rPr>
          <w:rFonts w:ascii="Courier New" w:hAnsi="Courier New" w:cs="Courier New"/>
          <w:sz w:val="24"/>
          <w:szCs w:val="24"/>
        </w:rPr>
        <w:t>a</w:t>
      </w:r>
      <w:r w:rsidR="009F78B4" w:rsidRPr="00A900B7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A900B7">
        <w:rPr>
          <w:rFonts w:ascii="Courier New" w:hAnsi="Courier New" w:cs="Courier New"/>
          <w:sz w:val="24"/>
          <w:szCs w:val="24"/>
        </w:rPr>
        <w:t xml:space="preserve"> de 2022.</w:t>
      </w:r>
    </w:p>
    <w:p w:rsidR="009F78B4" w:rsidRPr="009F78B4" w:rsidRDefault="009F78B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B0E21" w:rsidRDefault="00945F89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900B7">
        <w:rPr>
          <w:rFonts w:ascii="Courier New" w:hAnsi="Courier New" w:cs="Courier New"/>
          <w:b/>
          <w:sz w:val="24"/>
          <w:szCs w:val="24"/>
          <w:lang w:val="es-AR"/>
        </w:rPr>
        <w:t xml:space="preserve"> EXIMIR </w:t>
      </w:r>
      <w:r w:rsidR="00A900B7" w:rsidRPr="00A900B7">
        <w:rPr>
          <w:rFonts w:ascii="Courier New" w:hAnsi="Courier New" w:cs="Courier New"/>
          <w:sz w:val="24"/>
          <w:szCs w:val="24"/>
          <w:lang w:val="es-AR"/>
        </w:rPr>
        <w:t>al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A900B7">
        <w:rPr>
          <w:rFonts w:ascii="Courier New" w:eastAsia="Arial Unicode MS" w:hAnsi="Courier New" w:cs="Courier New"/>
          <w:sz w:val="24"/>
          <w:szCs w:val="24"/>
        </w:rPr>
        <w:t>titular de la cuenta el CIEN POR CIENTO (100%) el pa</w:t>
      </w:r>
      <w:r w:rsidR="00F8589C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r w:rsidR="00A900B7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A900B7" w:rsidRPr="00F8589C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3635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57875">
        <w:rPr>
          <w:rFonts w:ascii="Courier New" w:eastAsia="Arial Unicode MS" w:hAnsi="Courier New" w:cs="Courier New"/>
          <w:sz w:val="24"/>
          <w:szCs w:val="24"/>
        </w:rPr>
        <w:t xml:space="preserve">00003701 </w:t>
      </w:r>
      <w:bookmarkStart w:id="0" w:name="_GoBack"/>
      <w:bookmarkEnd w:id="0"/>
      <w:r w:rsidR="00A900B7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A900B7">
        <w:rPr>
          <w:rFonts w:ascii="Courier New" w:eastAsia="Arial Unicode MS" w:hAnsi="Courier New" w:cs="Courier New"/>
          <w:sz w:val="24"/>
          <w:szCs w:val="24"/>
        </w:rPr>
        <w:t>3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A900B7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6F69C5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57875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9C5F7-2BFF-4D25-9502-D6BAA6653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2022-12-01T12:55:00Z</cp:lastPrinted>
  <dcterms:created xsi:type="dcterms:W3CDTF">2022-12-12T11:50:00Z</dcterms:created>
  <dcterms:modified xsi:type="dcterms:W3CDTF">2022-12-12T11:50:00Z</dcterms:modified>
</cp:coreProperties>
</file>