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13D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12369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74308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E7B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1556/2022 presentado por Toledo María Belén – Eximición de Tasa por servicio </w:t>
      </w:r>
      <w:r w:rsidR="0074308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E7B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</w:t>
      </w:r>
      <w:r w:rsidR="003E7B7B" w:rsidRPr="0097018A">
        <w:rPr>
          <w:rFonts w:ascii="Courier New" w:eastAsia="Arial Unicode MS" w:hAnsi="Courier New" w:cs="Courier New"/>
          <w:b w:val="0"/>
          <w:sz w:val="24"/>
          <w:szCs w:val="24"/>
        </w:rPr>
        <w:t>y d</w:t>
      </w:r>
      <w:r w:rsidR="00743083">
        <w:rPr>
          <w:rFonts w:ascii="Courier New" w:eastAsia="Arial Unicode MS" w:hAnsi="Courier New" w:cs="Courier New"/>
          <w:b w:val="0"/>
          <w:sz w:val="24"/>
          <w:szCs w:val="24"/>
        </w:rPr>
        <w:t>e la Tasa que incide sobre los A</w:t>
      </w:r>
      <w:r w:rsidR="003E7B7B" w:rsidRPr="0097018A">
        <w:rPr>
          <w:rFonts w:ascii="Courier New" w:eastAsia="Arial Unicode MS" w:hAnsi="Courier New" w:cs="Courier New"/>
          <w:b w:val="0"/>
          <w:sz w:val="24"/>
          <w:szCs w:val="24"/>
        </w:rPr>
        <w:t>utomotores</w:t>
      </w:r>
      <w:r w:rsidR="003E7B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DC68E3" w:rsidRPr="00B67DB9" w:rsidRDefault="00DC68E3" w:rsidP="0074308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74308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74308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743083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743083" w:rsidRPr="00743083" w:rsidRDefault="00661D01" w:rsidP="007430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3083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74308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>e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743083" w:rsidRPr="0074308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 xml:space="preserve"> Cuenta Municipal Nº 00000520 y d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 xml:space="preserve">utomotores Cuenta Municipal Nº GXD214;   </w:t>
      </w:r>
    </w:p>
    <w:p w:rsidR="00743083" w:rsidRPr="004E3897" w:rsidRDefault="00743083" w:rsidP="0074308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:rsidR="00C10559" w:rsidRPr="00743083" w:rsidRDefault="00743083" w:rsidP="007430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cuyos ingresos provienen de la transferencia formal del Estado a través de la AUH, de la jubilación de su progenitora y de la cuota alimentaria siendo sus únicas fuentes de ingresos y sugiere otorgar eximición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936358" w:rsidRPr="00950104" w:rsidRDefault="00936358" w:rsidP="007430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950104" w:rsidRDefault="00351F39" w:rsidP="00743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50104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950104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950104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95010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950104">
        <w:rPr>
          <w:rFonts w:ascii="Courier New" w:hAnsi="Courier New" w:cs="Courier New"/>
          <w:sz w:val="24"/>
          <w:szCs w:val="24"/>
        </w:rPr>
        <w:t>rdinaria del dí</w:t>
      </w:r>
      <w:r w:rsidR="000C11AD" w:rsidRPr="00950104">
        <w:rPr>
          <w:rFonts w:ascii="Courier New" w:hAnsi="Courier New" w:cs="Courier New"/>
          <w:sz w:val="24"/>
          <w:szCs w:val="24"/>
        </w:rPr>
        <w:t>a</w:t>
      </w:r>
      <w:r w:rsidR="009F78B4" w:rsidRPr="00950104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950104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743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74308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4308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74308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743083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B7B" w:rsidRDefault="00945F89" w:rsidP="0074308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43083">
        <w:rPr>
          <w:rFonts w:ascii="Courier New" w:hAnsi="Courier New" w:cs="Courier New"/>
          <w:b/>
          <w:sz w:val="24"/>
          <w:szCs w:val="24"/>
          <w:lang w:val="es-AR"/>
        </w:rPr>
        <w:t xml:space="preserve">EXIMIR </w:t>
      </w:r>
      <w:r w:rsidR="00743083" w:rsidRPr="00743083">
        <w:rPr>
          <w:rFonts w:ascii="Courier New" w:hAnsi="Courier New" w:cs="Courier New"/>
          <w:sz w:val="24"/>
          <w:szCs w:val="24"/>
          <w:lang w:val="es-AR"/>
        </w:rPr>
        <w:t>al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43083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>Cuenta Municipal Nº 0000520</w:t>
      </w:r>
      <w:r w:rsidR="0074308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43083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743083">
        <w:rPr>
          <w:rFonts w:ascii="Courier New" w:eastAsia="Arial Unicode MS" w:hAnsi="Courier New" w:cs="Courier New"/>
          <w:sz w:val="24"/>
          <w:szCs w:val="24"/>
        </w:rPr>
        <w:t>3</w:t>
      </w:r>
      <w:r w:rsidR="00743083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74308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743083" w:rsidRDefault="00950104" w:rsidP="0074308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743083" w:rsidRPr="00743083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EXIMIR </w:t>
      </w:r>
      <w:r w:rsidR="00743083" w:rsidRPr="0074308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al </w:t>
      </w:r>
      <w:r w:rsidR="0074308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titular de la cuenta el  </w:t>
      </w:r>
      <w:r w:rsidR="00743083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Tasa que incide sobre los automotores </w:t>
      </w:r>
      <w:r w:rsidR="00743083" w:rsidRPr="00743083">
        <w:rPr>
          <w:rFonts w:ascii="Courier New" w:eastAsia="Arial Unicode MS" w:hAnsi="Courier New" w:cs="Courier New"/>
          <w:sz w:val="24"/>
          <w:szCs w:val="24"/>
        </w:rPr>
        <w:t>Cuenta Municipal Nº GXD214</w:t>
      </w:r>
      <w:r w:rsidR="0074308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43083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743083">
        <w:rPr>
          <w:rFonts w:ascii="Courier New" w:eastAsia="Arial Unicode MS" w:hAnsi="Courier New" w:cs="Courier New"/>
          <w:sz w:val="24"/>
          <w:szCs w:val="24"/>
        </w:rPr>
        <w:t>3</w:t>
      </w:r>
      <w:r w:rsidR="00743083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743083" w:rsidRDefault="00743083" w:rsidP="0074308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43083" w:rsidRDefault="00743083" w:rsidP="00743083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743083" w:rsidRDefault="00743083" w:rsidP="00743083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43083" w:rsidRPr="00743083" w:rsidRDefault="00743083" w:rsidP="00743083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503082" w:rsidRPr="00503082" w:rsidRDefault="003E7B7B" w:rsidP="0074308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7430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7430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4308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43083">
      <w:pPr>
        <w:spacing w:line="240" w:lineRule="auto"/>
        <w:jc w:val="both"/>
      </w:pPr>
    </w:p>
    <w:p w:rsidR="00A05052" w:rsidRDefault="00A05052" w:rsidP="0074308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3DA9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3E7B7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43083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50104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5805B-3BFE-4E23-9A01-CD19718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2022-12-12T11:38:00Z</dcterms:created>
  <dcterms:modified xsi:type="dcterms:W3CDTF">2022-12-12T11:43:00Z</dcterms:modified>
</cp:coreProperties>
</file>