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F4181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2444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41818" w:rsidRPr="00F41818" w:rsidRDefault="00DD71EF" w:rsidP="00F4181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310612">
        <w:rPr>
          <w:rFonts w:ascii="Courier New" w:hAnsi="Courier New" w:cs="Courier New"/>
          <w:sz w:val="24"/>
          <w:szCs w:val="24"/>
        </w:rPr>
        <w:t xml:space="preserve"> </w:t>
      </w:r>
      <w:r w:rsidR="00F41818" w:rsidRPr="00F41818">
        <w:rPr>
          <w:rFonts w:ascii="Courier New" w:hAnsi="Courier New" w:cs="Courier New"/>
          <w:b w:val="0"/>
          <w:sz w:val="24"/>
          <w:szCs w:val="24"/>
          <w:lang w:val="es-ES_tradnl"/>
        </w:rPr>
        <w:t>el Acta de Comisión de Relaciones Laborales de fecha 22 de Marzo de 2023</w:t>
      </w:r>
      <w:r w:rsidR="00F41818">
        <w:rPr>
          <w:rFonts w:ascii="Courier New" w:hAnsi="Courier New" w:cs="Courier New"/>
          <w:b w:val="0"/>
          <w:sz w:val="24"/>
          <w:szCs w:val="24"/>
          <w:lang w:val="es-ES_tradnl"/>
        </w:rPr>
        <w:t>;</w:t>
      </w:r>
      <w:r w:rsidR="00F41818" w:rsidRPr="00F4181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224B12" w:rsidRPr="00F41818" w:rsidRDefault="00224B12" w:rsidP="00224B12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A4ECE" w:rsidRPr="00FA4ECE" w:rsidRDefault="00FA4ECE" w:rsidP="00224B12">
      <w:pPr>
        <w:pStyle w:val="Textoindependiente2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F40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41818" w:rsidRPr="00F41818" w:rsidRDefault="00DD71EF" w:rsidP="00F41818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1818">
        <w:rPr>
          <w:rFonts w:ascii="Courier New" w:hAnsi="Courier New" w:cs="Courier New"/>
          <w:sz w:val="24"/>
          <w:szCs w:val="24"/>
          <w:lang w:val="es-AR"/>
        </w:rPr>
        <w:t>Que</w:t>
      </w:r>
      <w:r w:rsidR="00310612" w:rsidRPr="00F41818">
        <w:rPr>
          <w:rFonts w:ascii="Courier New" w:hAnsi="Courier New" w:cs="Courier New"/>
          <w:sz w:val="24"/>
          <w:szCs w:val="24"/>
        </w:rPr>
        <w:t xml:space="preserve"> </w:t>
      </w:r>
      <w:r w:rsidR="00F41818" w:rsidRPr="00F41818">
        <w:rPr>
          <w:rFonts w:ascii="Courier New" w:hAnsi="Courier New" w:cs="Courier New"/>
          <w:sz w:val="24"/>
          <w:szCs w:val="24"/>
          <w:lang w:val="es-ES_tradnl"/>
        </w:rPr>
        <w:t>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para el primer semestre de 2023 en curso;</w:t>
      </w:r>
    </w:p>
    <w:p w:rsidR="00F41818" w:rsidRPr="00F41818" w:rsidRDefault="00F41818" w:rsidP="00F41818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41818" w:rsidRPr="00F41818" w:rsidRDefault="00F41818" w:rsidP="00F41818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1818">
        <w:rPr>
          <w:rFonts w:ascii="Courier New" w:hAnsi="Courier New" w:cs="Courier New"/>
          <w:sz w:val="24"/>
          <w:szCs w:val="24"/>
          <w:lang w:val="es-ES_tradnl"/>
        </w:rPr>
        <w:t>Que la sostenida crisis económica del país, de público conocimiento, ha impactado negativamente en la recaudación municipal en términos reales, siendo la base para hacer frente a los compromisos asumidos, la cual se ha profundizado aún más en los últimos meses;</w:t>
      </w:r>
    </w:p>
    <w:p w:rsidR="00F41818" w:rsidRPr="00F41818" w:rsidRDefault="00F41818" w:rsidP="00F41818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41818" w:rsidRPr="00F41818" w:rsidRDefault="00F41818" w:rsidP="00F41818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1818">
        <w:rPr>
          <w:rFonts w:ascii="Courier New" w:hAnsi="Courier New" w:cs="Courier New"/>
          <w:sz w:val="24"/>
          <w:szCs w:val="24"/>
          <w:lang w:val="es-ES_tradnl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la recaudación y hace necesario dar previsibilidad a las erogaciones para sostener el personal y el mantenimiento del servicio público municipal;</w:t>
      </w:r>
    </w:p>
    <w:p w:rsidR="00F41818" w:rsidRPr="00F41818" w:rsidRDefault="00F41818" w:rsidP="00F41818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181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F41818" w:rsidRPr="00F41818" w:rsidRDefault="00F41818" w:rsidP="00F41818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F41818">
        <w:rPr>
          <w:rFonts w:ascii="Courier New" w:hAnsi="Courier New" w:cs="Courier New"/>
          <w:sz w:val="24"/>
          <w:szCs w:val="24"/>
          <w:lang w:val="es-ES_tradnl"/>
        </w:rPr>
        <w:t>Que por Acta de fecha 22 de Marzo de 2023 la Comisión de Relaciones Laborales ha propuesto otorgar un incremento salarial en los meses de Marzo, abril, mayo y junio de 2023;</w:t>
      </w:r>
    </w:p>
    <w:p w:rsidR="00F41818" w:rsidRPr="00F41818" w:rsidRDefault="00F41818" w:rsidP="00F41818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</w:p>
    <w:p w:rsidR="00310612" w:rsidRDefault="00F41818" w:rsidP="00F4181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41818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F41818" w:rsidRDefault="00F41818" w:rsidP="00F4181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41818" w:rsidRDefault="00F41818" w:rsidP="00F41818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EC4B20">
        <w:rPr>
          <w:rFonts w:ascii="Courier New" w:hAnsi="Courier New" w:cs="Courier New"/>
          <w:lang w:val="es-ES_tradnl"/>
        </w:rPr>
        <w:t xml:space="preserve">Que </w:t>
      </w:r>
      <w:r w:rsidRPr="00F41818">
        <w:rPr>
          <w:rFonts w:ascii="Courier New" w:hAnsi="Courier New" w:cs="Courier New"/>
          <w:sz w:val="24"/>
          <w:szCs w:val="24"/>
          <w:lang w:val="es-ES_tradnl"/>
        </w:rPr>
        <w:t xml:space="preserve">en este sentido se considera oportuno y conveniente otorgar el incremento salarial </w:t>
      </w:r>
      <w:r>
        <w:rPr>
          <w:rFonts w:ascii="Courier New" w:hAnsi="Courier New" w:cs="Courier New"/>
          <w:sz w:val="24"/>
          <w:szCs w:val="24"/>
          <w:lang w:val="es-ES_tradnl"/>
        </w:rPr>
        <w:t>propuesto;</w:t>
      </w:r>
    </w:p>
    <w:p w:rsidR="0056056B" w:rsidRDefault="0056056B" w:rsidP="00F41818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56056B" w:rsidRDefault="0056056B" w:rsidP="00F41818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56056B" w:rsidRDefault="0056056B" w:rsidP="00F41818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56056B" w:rsidRDefault="0056056B" w:rsidP="0056056B">
      <w:pPr>
        <w:pStyle w:val="Prrafodelista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:rsidR="00F41818" w:rsidRPr="0056056B" w:rsidRDefault="0056056B" w:rsidP="0056056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41818" w:rsidRPr="00C038DC" w:rsidRDefault="00F41818" w:rsidP="00F4181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038DC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evaluado el  Proyecto de Ordenanza</w:t>
      </w:r>
      <w:r w:rsidRPr="00C038DC">
        <w:rPr>
          <w:rFonts w:ascii="Courier New" w:hAnsi="Courier New" w:cs="Courier New"/>
          <w:sz w:val="24"/>
          <w:szCs w:val="24"/>
        </w:rPr>
        <w:t xml:space="preserve">  por la Totalidad d</w:t>
      </w:r>
      <w:r w:rsidR="0056056B">
        <w:rPr>
          <w:rFonts w:ascii="Courier New" w:hAnsi="Courier New" w:cs="Courier New"/>
          <w:sz w:val="24"/>
          <w:szCs w:val="24"/>
        </w:rPr>
        <w:t>e los Concejales</w:t>
      </w:r>
      <w:r>
        <w:rPr>
          <w:rFonts w:ascii="Courier New" w:hAnsi="Courier New" w:cs="Courier New"/>
          <w:sz w:val="24"/>
          <w:szCs w:val="24"/>
        </w:rPr>
        <w:t>,</w:t>
      </w:r>
      <w:r w:rsidRPr="00C038DC">
        <w:rPr>
          <w:rFonts w:ascii="Courier New" w:hAnsi="Courier New" w:cs="Courier New"/>
          <w:sz w:val="24"/>
          <w:szCs w:val="24"/>
        </w:rPr>
        <w:t xml:space="preserve"> es aprobado</w:t>
      </w:r>
      <w:r w:rsidR="0056056B">
        <w:rPr>
          <w:rFonts w:ascii="Courier New" w:hAnsi="Courier New" w:cs="Courier New"/>
          <w:sz w:val="24"/>
          <w:szCs w:val="24"/>
        </w:rPr>
        <w:t xml:space="preserve"> en General</w:t>
      </w:r>
      <w:r w:rsidRPr="00C038DC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y en Particular por Mayoría </w:t>
      </w:r>
      <w:r w:rsidR="0056056B">
        <w:rPr>
          <w:rFonts w:ascii="Courier New" w:hAnsi="Courier New" w:cs="Courier New"/>
          <w:sz w:val="24"/>
          <w:szCs w:val="24"/>
        </w:rPr>
        <w:t>en Sesión Ordinaria del día 29 de marzo de 2023</w:t>
      </w:r>
      <w:r w:rsidRPr="00C038DC">
        <w:rPr>
          <w:rFonts w:ascii="Courier New" w:hAnsi="Courier New" w:cs="Courier New"/>
          <w:sz w:val="24"/>
          <w:szCs w:val="24"/>
        </w:rPr>
        <w:t>.</w:t>
      </w:r>
    </w:p>
    <w:p w:rsidR="00224B12" w:rsidRPr="00D02B7B" w:rsidRDefault="00224B12" w:rsidP="00D02B7B">
      <w:pPr>
        <w:jc w:val="both"/>
        <w:rPr>
          <w:lang w:val="es-AR"/>
        </w:rPr>
      </w:pPr>
    </w:p>
    <w:p w:rsidR="00DD71EF" w:rsidRPr="00DD71EF" w:rsidRDefault="00DD71EF" w:rsidP="00D02B7B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</w:p>
    <w:p w:rsidR="00DD71EF" w:rsidRPr="00DD71EF" w:rsidRDefault="00DD71EF" w:rsidP="00D02B7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41818" w:rsidRPr="00D02B7B" w:rsidRDefault="00DD71EF" w:rsidP="00D02B7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41818" w:rsidRDefault="00F41818" w:rsidP="00D02B7B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bookmarkEnd w:id="0"/>
    <w:p w:rsidR="00F41818" w:rsidRPr="00A016F3" w:rsidRDefault="00F41818" w:rsidP="00F41818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OTÓRGUESE </w:t>
      </w:r>
      <w:r w:rsidRPr="00A016F3">
        <w:rPr>
          <w:rFonts w:ascii="Courier New" w:hAnsi="Courier New" w:cs="Courier New"/>
          <w:sz w:val="24"/>
          <w:szCs w:val="24"/>
        </w:rPr>
        <w:t xml:space="preserve">un incremento salarial </w:t>
      </w:r>
      <w:r>
        <w:rPr>
          <w:rFonts w:ascii="Courier New" w:hAnsi="Courier New" w:cs="Courier New"/>
          <w:sz w:val="24"/>
          <w:szCs w:val="24"/>
        </w:rPr>
        <w:t xml:space="preserve">del 20% (veinte por ciento) </w:t>
      </w:r>
      <w:r w:rsidRPr="00DB7666">
        <w:rPr>
          <w:rFonts w:ascii="Courier New" w:hAnsi="Courier New" w:cs="Courier New"/>
          <w:sz w:val="24"/>
          <w:szCs w:val="24"/>
        </w:rPr>
        <w:t>a parti</w:t>
      </w:r>
      <w:r>
        <w:rPr>
          <w:rFonts w:ascii="Courier New" w:hAnsi="Courier New" w:cs="Courier New"/>
          <w:sz w:val="24"/>
          <w:szCs w:val="24"/>
        </w:rPr>
        <w:t xml:space="preserve">r del mes de Marzo de 2023, </w:t>
      </w:r>
      <w:r w:rsidRPr="00A016F3">
        <w:rPr>
          <w:rFonts w:ascii="Courier New" w:hAnsi="Courier New" w:cs="Courier New"/>
          <w:sz w:val="24"/>
          <w:szCs w:val="24"/>
        </w:rPr>
        <w:t xml:space="preserve">a todo el personal municipal de planta permanente y contratados en sus dos modalidades,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jornalizados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 xml:space="preserve"> y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mensualizados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F41818" w:rsidRPr="00CB5A66" w:rsidRDefault="00F41818" w:rsidP="00F41818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3A056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OTÓRGUESE </w:t>
      </w:r>
      <w:r w:rsidRPr="00A016F3">
        <w:rPr>
          <w:rFonts w:ascii="Courier New" w:hAnsi="Courier New" w:cs="Courier New"/>
          <w:sz w:val="24"/>
          <w:szCs w:val="24"/>
        </w:rPr>
        <w:t xml:space="preserve">un incremento salarial </w:t>
      </w:r>
      <w:r>
        <w:rPr>
          <w:rFonts w:ascii="Courier New" w:hAnsi="Courier New" w:cs="Courier New"/>
          <w:sz w:val="24"/>
          <w:szCs w:val="24"/>
        </w:rPr>
        <w:t xml:space="preserve">en los meses de abril, mayo y junio de 2023, del 6% (seis por ciento) en cada uno de los meses referidos, </w:t>
      </w:r>
      <w:r w:rsidRPr="00A016F3">
        <w:rPr>
          <w:rFonts w:ascii="Courier New" w:hAnsi="Courier New" w:cs="Courier New"/>
          <w:sz w:val="24"/>
          <w:szCs w:val="24"/>
        </w:rPr>
        <w:t xml:space="preserve">a todo el personal municipal de planta permanente y contratados en sus dos modalidades,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jornalizados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 xml:space="preserve"> y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mensualizados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224B12" w:rsidRPr="0049515F" w:rsidRDefault="00F41818" w:rsidP="0049515F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 3: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Pr="00F41818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EL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incremento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salarial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otorgado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será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calculado</w:t>
      </w:r>
      <w:r w:rsidRPr="003A0564">
        <w:rPr>
          <w:rFonts w:ascii="Courier New" w:hAnsi="Courier New" w:cs="Courier New"/>
          <w:sz w:val="24"/>
          <w:szCs w:val="24"/>
        </w:rPr>
        <w:t xml:space="preserve"> sobre el sueldo bási</w:t>
      </w:r>
      <w:r>
        <w:rPr>
          <w:rFonts w:ascii="Courier New" w:hAnsi="Courier New" w:cs="Courier New"/>
          <w:sz w:val="24"/>
          <w:szCs w:val="24"/>
        </w:rPr>
        <w:t>co de la categoría Nº 1 vigente</w:t>
      </w:r>
      <w:r w:rsidRPr="003A0564">
        <w:rPr>
          <w:rFonts w:ascii="Courier New" w:hAnsi="Courier New" w:cs="Courier New"/>
          <w:sz w:val="24"/>
          <w:szCs w:val="24"/>
        </w:rPr>
        <w:t xml:space="preserve"> y respetando el coeficiente de la Escala Salarial establecida en el Anexo I de la Ordenanza Nº 3519 y sus modificatorias vigentes (Escalafón Municipal).</w:t>
      </w:r>
    </w:p>
    <w:p w:rsidR="00B53B16" w:rsidRPr="00DD71EF" w:rsidRDefault="00B53B16" w:rsidP="00391CDD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9515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EF40D6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9515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EF40D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4B12"/>
    <w:rsid w:val="00226395"/>
    <w:rsid w:val="0024000A"/>
    <w:rsid w:val="002A7302"/>
    <w:rsid w:val="002F4EF5"/>
    <w:rsid w:val="002F6507"/>
    <w:rsid w:val="00310612"/>
    <w:rsid w:val="003200BD"/>
    <w:rsid w:val="0032632C"/>
    <w:rsid w:val="00332660"/>
    <w:rsid w:val="00335286"/>
    <w:rsid w:val="003500D9"/>
    <w:rsid w:val="00351F39"/>
    <w:rsid w:val="00353368"/>
    <w:rsid w:val="00354EBC"/>
    <w:rsid w:val="00367BF6"/>
    <w:rsid w:val="00380DC2"/>
    <w:rsid w:val="00391CDD"/>
    <w:rsid w:val="003A0CA9"/>
    <w:rsid w:val="003A2DE0"/>
    <w:rsid w:val="0043309A"/>
    <w:rsid w:val="00454D0B"/>
    <w:rsid w:val="00473CD1"/>
    <w:rsid w:val="004744BB"/>
    <w:rsid w:val="004922A8"/>
    <w:rsid w:val="0049500B"/>
    <w:rsid w:val="0049515F"/>
    <w:rsid w:val="0049544F"/>
    <w:rsid w:val="004E0F7C"/>
    <w:rsid w:val="00512275"/>
    <w:rsid w:val="00523D32"/>
    <w:rsid w:val="00534378"/>
    <w:rsid w:val="00556BD1"/>
    <w:rsid w:val="0056056B"/>
    <w:rsid w:val="00596EB8"/>
    <w:rsid w:val="005A6227"/>
    <w:rsid w:val="005A7A59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53B16"/>
    <w:rsid w:val="00B7048A"/>
    <w:rsid w:val="00BB2E23"/>
    <w:rsid w:val="00BE452F"/>
    <w:rsid w:val="00BF09EB"/>
    <w:rsid w:val="00BF0CB8"/>
    <w:rsid w:val="00C10561"/>
    <w:rsid w:val="00C26E67"/>
    <w:rsid w:val="00C37B26"/>
    <w:rsid w:val="00C74B0F"/>
    <w:rsid w:val="00CA11FB"/>
    <w:rsid w:val="00CA6104"/>
    <w:rsid w:val="00CB0752"/>
    <w:rsid w:val="00CB1DAC"/>
    <w:rsid w:val="00CC5051"/>
    <w:rsid w:val="00CE70AE"/>
    <w:rsid w:val="00CF19F4"/>
    <w:rsid w:val="00CF4FEB"/>
    <w:rsid w:val="00D02B7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EF40D6"/>
    <w:rsid w:val="00F05C4B"/>
    <w:rsid w:val="00F229D5"/>
    <w:rsid w:val="00F32FDC"/>
    <w:rsid w:val="00F34AF1"/>
    <w:rsid w:val="00F41818"/>
    <w:rsid w:val="00F811C4"/>
    <w:rsid w:val="00F9477A"/>
    <w:rsid w:val="00FA4ECE"/>
    <w:rsid w:val="00FB0A6F"/>
    <w:rsid w:val="00FB59F9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character" w:styleId="Ttulodellibro">
    <w:name w:val="Book Title"/>
    <w:basedOn w:val="Fuentedeprrafopredeter"/>
    <w:uiPriority w:val="33"/>
    <w:qFormat/>
    <w:rsid w:val="00F4181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76616-69E0-4706-98A8-6124F1E23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2023-03-29T15:15:00Z</cp:lastPrinted>
  <dcterms:created xsi:type="dcterms:W3CDTF">2023-03-29T11:38:00Z</dcterms:created>
  <dcterms:modified xsi:type="dcterms:W3CDTF">2023-03-29T15:42:00Z</dcterms:modified>
</cp:coreProperties>
</file>