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463F5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244</w:t>
      </w:r>
      <w:r w:rsidR="00F8432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8</w:t>
      </w:r>
      <w:bookmarkStart w:id="0" w:name="_GoBack"/>
      <w:bookmarkEnd w:id="0"/>
    </w:p>
    <w:p w:rsidR="00DD71EF" w:rsidRPr="00DD71EF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AB0CF5" w:rsidRPr="00463F5F" w:rsidRDefault="00DD71EF" w:rsidP="00F84327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FA4ECE">
        <w:rPr>
          <w:rFonts w:ascii="Courier New" w:hAnsi="Courier New"/>
          <w:color w:val="000000"/>
          <w:sz w:val="24"/>
        </w:rPr>
        <w:t>Visto</w:t>
      </w:r>
      <w:r w:rsidRPr="00FA4ECE">
        <w:rPr>
          <w:rFonts w:ascii="Courier New" w:hAnsi="Courier New" w:cs="Courier New"/>
          <w:color w:val="000000"/>
          <w:sz w:val="24"/>
          <w:szCs w:val="24"/>
        </w:rPr>
        <w:t>:</w:t>
      </w:r>
      <w:r w:rsidRPr="00DD71EF">
        <w:rPr>
          <w:rFonts w:ascii="Courier New" w:hAnsi="Courier New" w:cs="Courier New"/>
          <w:sz w:val="24"/>
          <w:szCs w:val="24"/>
        </w:rPr>
        <w:t xml:space="preserve"> </w:t>
      </w:r>
      <w:r w:rsidR="00F8432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793/2008 presentado por Francisco </w:t>
      </w:r>
      <w:r w:rsidR="00F84327">
        <w:rPr>
          <w:rFonts w:ascii="Courier New" w:hAnsi="Courier New" w:cs="Courier New"/>
          <w:b w:val="0"/>
          <w:sz w:val="24"/>
          <w:szCs w:val="24"/>
          <w:lang w:val="es-ES_tradnl"/>
        </w:rPr>
        <w:t>Rodríguez</w:t>
      </w:r>
      <w:r w:rsidR="00F8432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– Eximición de Tasa por</w:t>
      </w:r>
      <w:r w:rsidR="00F8432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F8432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F84327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F8432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FA4ECE" w:rsidRPr="00FA4ECE" w:rsidRDefault="00FA4ECE" w:rsidP="00CC5051">
      <w:pPr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DD71E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DD71E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DD71EF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84327" w:rsidRPr="00F84327" w:rsidRDefault="00DD71EF" w:rsidP="00F8432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</w:t>
      </w:r>
      <w:r w:rsidR="004744BB">
        <w:rPr>
          <w:rFonts w:ascii="Courier New" w:eastAsia="Arial Unicode MS" w:hAnsi="Courier New" w:cs="Courier New"/>
          <w:sz w:val="24"/>
          <w:szCs w:val="24"/>
        </w:rPr>
        <w:t xml:space="preserve"> solicita la eximición de la Tasa por Servicios a la Propie</w:t>
      </w:r>
      <w:r w:rsidR="00463F5F">
        <w:rPr>
          <w:rFonts w:ascii="Courier New" w:eastAsia="Arial Unicode MS" w:hAnsi="Courier New" w:cs="Courier New"/>
          <w:sz w:val="24"/>
          <w:szCs w:val="24"/>
        </w:rPr>
        <w:t xml:space="preserve">dad Cuenta Municipal Nº </w:t>
      </w:r>
      <w:r w:rsidR="00F84327" w:rsidRPr="00F84327">
        <w:rPr>
          <w:rFonts w:ascii="Courier New" w:eastAsia="Arial Unicode MS" w:hAnsi="Courier New" w:cs="Courier New"/>
          <w:sz w:val="24"/>
          <w:szCs w:val="24"/>
        </w:rPr>
        <w:t>00005990</w:t>
      </w:r>
      <w:r w:rsidR="00F84327">
        <w:rPr>
          <w:rFonts w:ascii="Courier New" w:eastAsia="Arial Unicode MS" w:hAnsi="Courier New" w:cs="Courier New"/>
          <w:b/>
          <w:sz w:val="24"/>
          <w:szCs w:val="24"/>
        </w:rPr>
        <w:t>;</w:t>
      </w:r>
    </w:p>
    <w:p w:rsidR="00052038" w:rsidRPr="001475F9" w:rsidRDefault="00052038" w:rsidP="004744B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52038" w:rsidRDefault="00F84327" w:rsidP="004744B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>
        <w:rPr>
          <w:rFonts w:ascii="Courier New" w:eastAsia="Arial Unicode MS" w:hAnsi="Courier New" w:cs="Courier New"/>
          <w:sz w:val="24"/>
          <w:szCs w:val="24"/>
        </w:rPr>
        <w:t>según el informe socioeconómico realizado por la Secretaria de Salud, Desarrollo y Equidad se trata de un hogar unipersonal con jefatura masculina cuyos ingresos provienen exclusivamente del régimen de previsión social a través de la jubilación mínima y sugiere otorgar lo solicitado</w:t>
      </w:r>
    </w:p>
    <w:p w:rsidR="00052038" w:rsidRDefault="00052038" w:rsidP="004744B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D71EF" w:rsidRPr="00CC5051" w:rsidRDefault="00DD71EF" w:rsidP="004744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463F5F">
        <w:rPr>
          <w:rFonts w:ascii="Courier New" w:hAnsi="Courier New" w:cs="Courier New"/>
          <w:sz w:val="24"/>
          <w:szCs w:val="24"/>
          <w:lang w:val="es-AR"/>
        </w:rPr>
        <w:t>ia del día 29</w:t>
      </w:r>
      <w:r w:rsidRPr="00CC5051">
        <w:rPr>
          <w:rFonts w:ascii="Courier New" w:hAnsi="Courier New" w:cs="Courier New"/>
          <w:sz w:val="24"/>
          <w:szCs w:val="24"/>
          <w:lang w:val="es-AR"/>
        </w:rPr>
        <w:t xml:space="preserve"> de marzo de 2023.</w:t>
      </w:r>
    </w:p>
    <w:p w:rsidR="00DD71EF" w:rsidRDefault="00DD71EF" w:rsidP="004744BB">
      <w:pPr>
        <w:pStyle w:val="Prrafodelista"/>
        <w:spacing w:line="276" w:lineRule="auto"/>
        <w:jc w:val="both"/>
        <w:rPr>
          <w:lang w:val="es-AR"/>
        </w:rPr>
      </w:pPr>
    </w:p>
    <w:p w:rsidR="00CC5051" w:rsidRPr="00DD71EF" w:rsidRDefault="00CC5051" w:rsidP="00CC5051">
      <w:pPr>
        <w:pStyle w:val="Prrafodelista"/>
        <w:jc w:val="both"/>
        <w:rPr>
          <w:lang w:val="es-AR"/>
        </w:rPr>
      </w:pPr>
    </w:p>
    <w:p w:rsidR="00DD71EF" w:rsidRPr="00DD71EF" w:rsidRDefault="00DD71EF" w:rsidP="00FE1D14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DD71EF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DD71EF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84327" w:rsidRDefault="00F84327" w:rsidP="00DD71EF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F32D3" w:rsidRDefault="00F32FDC" w:rsidP="00052038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EXIMIR</w:t>
      </w:r>
      <w:r w:rsidR="00AB0CF5">
        <w:rPr>
          <w:rFonts w:ascii="Courier New" w:hAnsi="Courier New" w:cs="Courier New"/>
          <w:sz w:val="24"/>
          <w:szCs w:val="24"/>
          <w:lang w:val="es-AR"/>
        </w:rPr>
        <w:t xml:space="preserve">  a la Titular de la cuenta</w:t>
      </w:r>
      <w:r w:rsidR="00D9384E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463F5F">
        <w:rPr>
          <w:rFonts w:ascii="Courier New" w:eastAsia="Arial Unicode MS" w:hAnsi="Courier New" w:cs="Courier New"/>
          <w:sz w:val="24"/>
          <w:szCs w:val="24"/>
        </w:rPr>
        <w:t>el Cien por Ciento</w:t>
      </w:r>
      <w:r w:rsidR="00FF32D3">
        <w:rPr>
          <w:rFonts w:ascii="Courier New" w:eastAsia="Arial Unicode MS" w:hAnsi="Courier New" w:cs="Courier New"/>
          <w:sz w:val="24"/>
          <w:szCs w:val="24"/>
        </w:rPr>
        <w:t xml:space="preserve"> (100%) el pago  de la deuda en concepto de Tasa por Servicio a la Propiedad </w:t>
      </w:r>
      <w:r w:rsidR="00FF32D3" w:rsidRPr="00FF32D3">
        <w:rPr>
          <w:rFonts w:ascii="Courier New" w:eastAsia="Arial Unicode MS" w:hAnsi="Courier New" w:cs="Courier New"/>
          <w:sz w:val="24"/>
          <w:szCs w:val="24"/>
        </w:rPr>
        <w:t>Cuenta Municipal N</w:t>
      </w:r>
      <w:r w:rsidR="00FF32D3">
        <w:rPr>
          <w:rFonts w:ascii="Courier New" w:eastAsia="Arial Unicode MS" w:hAnsi="Courier New" w:cs="Courier New"/>
          <w:b/>
          <w:sz w:val="24"/>
          <w:szCs w:val="24"/>
        </w:rPr>
        <w:t>º</w:t>
      </w:r>
      <w:r w:rsidR="00052038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F84327" w:rsidRPr="00F84327">
        <w:rPr>
          <w:rFonts w:ascii="Courier New" w:eastAsia="Arial Unicode MS" w:hAnsi="Courier New" w:cs="Courier New"/>
          <w:sz w:val="24"/>
          <w:szCs w:val="24"/>
        </w:rPr>
        <w:t>00005990</w:t>
      </w:r>
      <w:r w:rsidR="00463F5F" w:rsidRPr="0005203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F32D3"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F84327" w:rsidRDefault="00F84327" w:rsidP="00052038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84327" w:rsidRDefault="00F84327" w:rsidP="00052038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84327" w:rsidRDefault="00F84327" w:rsidP="00052038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84327" w:rsidRDefault="00F84327" w:rsidP="00052038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84327" w:rsidRDefault="00F84327" w:rsidP="00F84327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F84327" w:rsidRDefault="00F84327" w:rsidP="00F84327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F84327" w:rsidRPr="00052038" w:rsidRDefault="00F84327" w:rsidP="00F84327">
      <w:pPr>
        <w:spacing w:after="200" w:line="276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463F5F" w:rsidRDefault="00463F5F" w:rsidP="00F32FDC">
      <w:pPr>
        <w:spacing w:after="200" w:line="240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DD71EF" w:rsidRPr="00DD71EF" w:rsidRDefault="00DD71EF" w:rsidP="00FE1D14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052038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DD71EF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463F5F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VEINTINUEVE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VEINTITRÉS.-</w:t>
      </w: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816"/>
    <w:rsid w:val="00052038"/>
    <w:rsid w:val="00074E12"/>
    <w:rsid w:val="000A40DE"/>
    <w:rsid w:val="000C01CB"/>
    <w:rsid w:val="000D2C9E"/>
    <w:rsid w:val="00100DF6"/>
    <w:rsid w:val="0010750E"/>
    <w:rsid w:val="00175633"/>
    <w:rsid w:val="00177749"/>
    <w:rsid w:val="00205EB4"/>
    <w:rsid w:val="00222C57"/>
    <w:rsid w:val="00226395"/>
    <w:rsid w:val="0024000A"/>
    <w:rsid w:val="002A7302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4D0B"/>
    <w:rsid w:val="00463F5F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7AD2"/>
    <w:rsid w:val="006A7CB7"/>
    <w:rsid w:val="006E3D7C"/>
    <w:rsid w:val="006E7551"/>
    <w:rsid w:val="006F0967"/>
    <w:rsid w:val="006F0C25"/>
    <w:rsid w:val="0071308D"/>
    <w:rsid w:val="007242AC"/>
    <w:rsid w:val="007C204F"/>
    <w:rsid w:val="007F1D37"/>
    <w:rsid w:val="008245F8"/>
    <w:rsid w:val="00831851"/>
    <w:rsid w:val="00844906"/>
    <w:rsid w:val="008459F5"/>
    <w:rsid w:val="0088171A"/>
    <w:rsid w:val="00881BF6"/>
    <w:rsid w:val="008979BF"/>
    <w:rsid w:val="008C4760"/>
    <w:rsid w:val="008D15C2"/>
    <w:rsid w:val="008D59A9"/>
    <w:rsid w:val="00914308"/>
    <w:rsid w:val="00940E73"/>
    <w:rsid w:val="00A05052"/>
    <w:rsid w:val="00A06F49"/>
    <w:rsid w:val="00A4190F"/>
    <w:rsid w:val="00A43191"/>
    <w:rsid w:val="00A71A3B"/>
    <w:rsid w:val="00A771BF"/>
    <w:rsid w:val="00AB0CF5"/>
    <w:rsid w:val="00AF1ED1"/>
    <w:rsid w:val="00B504CF"/>
    <w:rsid w:val="00B7048A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206DB"/>
    <w:rsid w:val="00E35795"/>
    <w:rsid w:val="00E87155"/>
    <w:rsid w:val="00E872D7"/>
    <w:rsid w:val="00EA6107"/>
    <w:rsid w:val="00EC04EE"/>
    <w:rsid w:val="00ED7108"/>
    <w:rsid w:val="00EE28E5"/>
    <w:rsid w:val="00F05C4B"/>
    <w:rsid w:val="00F229D5"/>
    <w:rsid w:val="00F32FDC"/>
    <w:rsid w:val="00F34AF1"/>
    <w:rsid w:val="00F811C4"/>
    <w:rsid w:val="00F84327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AB899E-1DB2-4EAD-9CB7-CD496038E9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207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2023-03-23T16:26:00Z</cp:lastPrinted>
  <dcterms:created xsi:type="dcterms:W3CDTF">2023-03-30T11:12:00Z</dcterms:created>
  <dcterms:modified xsi:type="dcterms:W3CDTF">2023-03-30T11:12:00Z</dcterms:modified>
</cp:coreProperties>
</file>