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C2431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2462</w:t>
      </w:r>
    </w:p>
    <w:p w:rsidR="00DD71EF" w:rsidRPr="00DD71EF" w:rsidRDefault="00DD71EF" w:rsidP="00E47148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24316" w:rsidRDefault="00DD71EF" w:rsidP="00E4714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24316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1841/2022 - iniciado p</w:t>
      </w:r>
      <w:r w:rsidR="005B19B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or la Sra. González Nancy </w:t>
      </w:r>
      <w:proofErr w:type="spellStart"/>
      <w:r w:rsidR="005B19B6">
        <w:rPr>
          <w:rFonts w:ascii="Courier New" w:hAnsi="Courier New" w:cs="Courier New"/>
          <w:b w:val="0"/>
          <w:sz w:val="24"/>
          <w:szCs w:val="24"/>
          <w:lang w:val="es-ES_tradnl"/>
        </w:rPr>
        <w:t>Analia</w:t>
      </w:r>
      <w:proofErr w:type="spellEnd"/>
      <w:r w:rsidR="005B19B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C2431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– Eximición Tasa por servicio a la Propiedad y de la deuda que mantiene con COSAG; y </w:t>
      </w:r>
    </w:p>
    <w:p w:rsidR="00E47148" w:rsidRDefault="00E47148" w:rsidP="00E4714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A4ECE" w:rsidRPr="00FA4ECE" w:rsidRDefault="00C24316" w:rsidP="00E47148">
      <w:pPr>
        <w:pStyle w:val="Textoindependiente2"/>
        <w:ind w:left="644" w:hanging="644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bookmarkStart w:id="0" w:name="_GoBack"/>
      <w:bookmarkEnd w:id="0"/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4714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4714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804FF" w:rsidRDefault="00DD71EF" w:rsidP="00E47148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463F5F">
        <w:rPr>
          <w:rFonts w:ascii="Courier New" w:eastAsia="Arial Unicode MS" w:hAnsi="Courier New" w:cs="Courier New"/>
          <w:sz w:val="24"/>
          <w:szCs w:val="24"/>
        </w:rPr>
        <w:t xml:space="preserve">dad Cuenta Municipal Nº </w:t>
      </w:r>
      <w:r w:rsidR="00C24316">
        <w:rPr>
          <w:rFonts w:ascii="Courier New" w:eastAsia="Arial Unicode MS" w:hAnsi="Courier New" w:cs="Courier New"/>
          <w:sz w:val="24"/>
          <w:szCs w:val="24"/>
        </w:rPr>
        <w:t>00026649</w:t>
      </w:r>
      <w:r w:rsidR="001F6AF8" w:rsidRPr="001F6AF8">
        <w:rPr>
          <w:rFonts w:ascii="Courier New" w:eastAsia="Arial Unicode MS" w:hAnsi="Courier New" w:cs="Courier New"/>
          <w:sz w:val="24"/>
          <w:szCs w:val="24"/>
        </w:rPr>
        <w:t xml:space="preserve"> y</w:t>
      </w:r>
      <w:r w:rsidR="001F6AF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F6AF8">
        <w:rPr>
          <w:rFonts w:ascii="Courier New" w:hAnsi="Courier New" w:cs="Courier New"/>
          <w:sz w:val="24"/>
          <w:szCs w:val="24"/>
          <w:lang w:val="es-ES_tradnl"/>
        </w:rPr>
        <w:t>de la deuda que mantiene con COSAG;</w:t>
      </w:r>
    </w:p>
    <w:p w:rsidR="001F6AF8" w:rsidRPr="001475F9" w:rsidRDefault="001F6AF8" w:rsidP="00E4714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F6AF8" w:rsidRPr="00CB45EF" w:rsidRDefault="004744BB" w:rsidP="00E4714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1F6AF8">
        <w:rPr>
          <w:rFonts w:ascii="Courier New" w:eastAsia="Arial Unicode MS" w:hAnsi="Courier New" w:cs="Courier New"/>
          <w:sz w:val="24"/>
          <w:szCs w:val="24"/>
        </w:rPr>
        <w:t xml:space="preserve"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1F6AF8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1F6AF8">
        <w:rPr>
          <w:rFonts w:ascii="Courier New" w:eastAsia="Arial Unicode MS" w:hAnsi="Courier New" w:cs="Courier New"/>
          <w:sz w:val="24"/>
          <w:szCs w:val="24"/>
        </w:rPr>
        <w:t>;</w:t>
      </w:r>
    </w:p>
    <w:p w:rsidR="001F6AF8" w:rsidRDefault="001F6AF8" w:rsidP="00E4714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F6AF8" w:rsidRPr="00921D76" w:rsidRDefault="001F6AF8" w:rsidP="00E47148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1F6AF8" w:rsidRPr="001F6AF8" w:rsidRDefault="001F6AF8" w:rsidP="00E4714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1F6AF8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</w:t>
      </w:r>
    </w:p>
    <w:p w:rsidR="00E47148" w:rsidRPr="006633BB" w:rsidRDefault="00E47148" w:rsidP="00E4714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 económico realizado por la Secretaria de Salud, Desarrollo y Equidad se trata de un hogar unipersonal que se encuentra inserta en el mercado a través del trabajo informal con ingresos relativos a la actividad que realiza con los cuales no llega a cubrir sus necesidades básicas totales;</w:t>
      </w:r>
    </w:p>
    <w:p w:rsidR="002F100C" w:rsidRDefault="002F100C" w:rsidP="00E4714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71EF" w:rsidRDefault="00DD71EF" w:rsidP="00E4714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6804FF">
        <w:rPr>
          <w:rFonts w:ascii="Courier New" w:hAnsi="Courier New" w:cs="Courier New"/>
          <w:sz w:val="24"/>
          <w:szCs w:val="24"/>
          <w:lang w:val="es-AR"/>
        </w:rPr>
        <w:t>ia del día 05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E47148" w:rsidRDefault="00E47148" w:rsidP="00E4714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47148" w:rsidRDefault="00E47148" w:rsidP="00E4714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47148" w:rsidRDefault="00E47148" w:rsidP="00E4714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47148" w:rsidRDefault="00E47148" w:rsidP="00E4714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F6AF8" w:rsidRDefault="001F6AF8" w:rsidP="00E47148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F6AF8" w:rsidRDefault="001F6AF8" w:rsidP="00E47148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F6AF8" w:rsidRDefault="001F6AF8" w:rsidP="001F6AF8">
      <w:pPr>
        <w:spacing w:after="200" w:line="276" w:lineRule="auto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1F6AF8" w:rsidRDefault="001F6AF8" w:rsidP="001F6AF8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1F6AF8" w:rsidRPr="00DD71EF" w:rsidRDefault="001F6AF8" w:rsidP="001F6AF8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E4714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E4714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47148" w:rsidRPr="001F6AF8" w:rsidRDefault="00E47148" w:rsidP="001F6AF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F6AF8" w:rsidRDefault="001F6AF8" w:rsidP="001F6AF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F32FDC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Pr="001F6AF8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E47148">
        <w:rPr>
          <w:rFonts w:ascii="Courier New" w:eastAsia="Arial Unicode MS" w:hAnsi="Courier New" w:cs="Courier New"/>
          <w:sz w:val="24"/>
          <w:szCs w:val="24"/>
        </w:rPr>
        <w:t>00026649</w:t>
      </w:r>
      <w:r w:rsidRPr="001F6AF8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</w:t>
      </w:r>
    </w:p>
    <w:p w:rsidR="00782831" w:rsidRPr="001F6AF8" w:rsidRDefault="001F6AF8" w:rsidP="001F6AF8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1F6AF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E47148" w:rsidRDefault="001F6AF8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Pr="001F6AF8">
        <w:rPr>
          <w:rFonts w:ascii="Courier New" w:hAnsi="Courier New" w:cs="Courier New"/>
          <w:sz w:val="24"/>
          <w:szCs w:val="24"/>
          <w:lang w:val="es-AR"/>
        </w:rPr>
        <w:t>al</w:t>
      </w:r>
      <w:r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que mantiene con la empresa COSAG Ltda. </w:t>
      </w:r>
      <w:r w:rsidR="00E47148">
        <w:rPr>
          <w:rFonts w:ascii="Courier New" w:eastAsia="Arial Unicode MS" w:hAnsi="Courier New" w:cs="Courier New"/>
          <w:sz w:val="24"/>
          <w:szCs w:val="24"/>
        </w:rPr>
        <w:t xml:space="preserve">Cuenta Nº 15070, que obra a fojas 21 del expediente 1841/2022, por la prestación de servicio hasta </w:t>
      </w:r>
      <w:r w:rsidR="00E47148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E47148">
        <w:rPr>
          <w:rFonts w:ascii="Courier New" w:eastAsia="Arial Unicode MS" w:hAnsi="Courier New" w:cs="Courier New"/>
          <w:sz w:val="24"/>
          <w:szCs w:val="24"/>
        </w:rPr>
        <w:t>3</w:t>
      </w:r>
      <w:r w:rsidR="00E47148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E4714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782831" w:rsidRPr="001F6AF8" w:rsidRDefault="001F6AF8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E47148" w:rsidRPr="00E471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 la</w:t>
      </w:r>
      <w:r w:rsidRPr="001F6AF8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 en caso de haberlos.-</w:t>
      </w:r>
    </w:p>
    <w:p w:rsidR="00DD71EF" w:rsidRDefault="00DD71EF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1F6AF8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rt.4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E47148" w:rsidRPr="00DD71EF" w:rsidRDefault="00E47148" w:rsidP="001F6AF8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804F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0E0C3B"/>
    <w:rsid w:val="00100DF6"/>
    <w:rsid w:val="0010750E"/>
    <w:rsid w:val="001553BF"/>
    <w:rsid w:val="00175633"/>
    <w:rsid w:val="00177749"/>
    <w:rsid w:val="001F6AF8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19B6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82831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4316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47148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C8405-8EC1-4311-B72E-F8174F77D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2023-03-23T16:26:00Z</cp:lastPrinted>
  <dcterms:created xsi:type="dcterms:W3CDTF">2023-04-10T11:39:00Z</dcterms:created>
  <dcterms:modified xsi:type="dcterms:W3CDTF">2023-04-11T13:07:00Z</dcterms:modified>
</cp:coreProperties>
</file>