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D71E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246</w:t>
      </w:r>
      <w:r w:rsidR="005038A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  <w:bookmarkStart w:id="0" w:name="_GoBack"/>
      <w:bookmarkEnd w:id="0"/>
      <w:r w:rsidR="00ED71E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                </w:t>
      </w:r>
    </w:p>
    <w:p w:rsidR="00DD71EF" w:rsidRPr="00DD71EF" w:rsidRDefault="00DD71EF" w:rsidP="00E47148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775AD" w:rsidRDefault="00DD71EF" w:rsidP="003775A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775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149/2023 presentado por López Isabel </w:t>
      </w:r>
      <w:proofErr w:type="spellStart"/>
      <w:r w:rsidR="003775AD">
        <w:rPr>
          <w:rFonts w:ascii="Courier New" w:hAnsi="Courier New" w:cs="Courier New"/>
          <w:b w:val="0"/>
          <w:sz w:val="24"/>
          <w:szCs w:val="24"/>
          <w:lang w:val="es-ES_tradnl"/>
        </w:rPr>
        <w:t>Miryam</w:t>
      </w:r>
      <w:proofErr w:type="spellEnd"/>
      <w:r w:rsidR="003775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–Eximición de Tasa por Servicio a la Propiedad; y  </w:t>
      </w:r>
    </w:p>
    <w:p w:rsidR="00D41A5D" w:rsidRDefault="00D41A5D" w:rsidP="006830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A4ECE" w:rsidRPr="00FA4ECE" w:rsidRDefault="00FA4ECE" w:rsidP="006E217A">
      <w:pPr>
        <w:pStyle w:val="Textoindependiente2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4714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41A5D" w:rsidRDefault="00DD71EF" w:rsidP="003775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41A5D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>eximición de la Tasa por Servicio a la P</w:t>
      </w:r>
      <w:r w:rsidR="00D41A5D" w:rsidRPr="00D41A5D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3775AD">
        <w:rPr>
          <w:rFonts w:ascii="Courier New" w:eastAsia="Arial Unicode MS" w:hAnsi="Courier New" w:cs="Courier New"/>
          <w:sz w:val="24"/>
          <w:szCs w:val="24"/>
        </w:rPr>
        <w:t>00008071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D41A5D" w:rsidRPr="00D41A5D" w:rsidRDefault="00D41A5D" w:rsidP="003775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41A5D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683009" w:rsidRDefault="00D41A5D" w:rsidP="003775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</w:t>
      </w:r>
      <w:r w:rsidR="003775AD">
        <w:rPr>
          <w:rFonts w:ascii="Courier New" w:eastAsia="Arial Unicode MS" w:hAnsi="Courier New" w:cs="Courier New"/>
          <w:sz w:val="24"/>
          <w:szCs w:val="24"/>
        </w:rPr>
        <w:t>ue según el informe socioeconómico realizado por la Secretaria de Salud, Desarrollo y Equidad se trata de un hogar unipersonal  que subsiste a través de la venta informal y esporádica de pan y alfajores con los cuales no alcanza a cubrir sus necesidades básicas, encontrándose en situación de indigencia;</w:t>
      </w:r>
    </w:p>
    <w:p w:rsidR="002F100C" w:rsidRDefault="002F100C" w:rsidP="003775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6E73" w:rsidRDefault="00DD71EF" w:rsidP="003775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3775AD" w:rsidRPr="00683009" w:rsidRDefault="003775AD" w:rsidP="003775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Pr="00DD71EF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471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E4714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7148" w:rsidRPr="001F6AF8" w:rsidRDefault="00E47148" w:rsidP="001F6AF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41A5D" w:rsidRDefault="001F6AF8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3775AD">
        <w:rPr>
          <w:rFonts w:ascii="Courier New" w:hAnsi="Courier New" w:cs="Courier New"/>
          <w:sz w:val="24"/>
          <w:szCs w:val="24"/>
          <w:lang w:val="es-AR"/>
        </w:rPr>
        <w:t xml:space="preserve">  la titular de la cuenta</w:t>
      </w:r>
      <w:r w:rsidR="00D41A5D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Servicios a la Propiedad 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3775AD">
        <w:rPr>
          <w:rFonts w:ascii="Courier New" w:eastAsia="Arial Unicode MS" w:hAnsi="Courier New" w:cs="Courier New"/>
          <w:sz w:val="24"/>
          <w:szCs w:val="24"/>
        </w:rPr>
        <w:t>00008071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.- </w:t>
      </w:r>
    </w:p>
    <w:p w:rsidR="003775AD" w:rsidRDefault="003775AD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75AD" w:rsidRDefault="003775AD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75AD" w:rsidRDefault="003775AD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75AD" w:rsidRDefault="003775AD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75AD" w:rsidRDefault="003775AD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75AD" w:rsidRDefault="003775AD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75AD" w:rsidRDefault="003775AD" w:rsidP="003775AD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775AD" w:rsidRDefault="003775AD" w:rsidP="003775AD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683009" w:rsidRPr="00683009" w:rsidRDefault="00683009" w:rsidP="003775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Default="00DD71EF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A6E7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E47148" w:rsidRPr="00DD71EF" w:rsidRDefault="00E47148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A6E73"/>
    <w:rsid w:val="000B3CE9"/>
    <w:rsid w:val="000C01CB"/>
    <w:rsid w:val="000D2C9E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75AD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038A1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3009"/>
    <w:rsid w:val="00687AD2"/>
    <w:rsid w:val="006A7CB7"/>
    <w:rsid w:val="006C4C63"/>
    <w:rsid w:val="006E217A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4316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41A5D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47148"/>
    <w:rsid w:val="00E87155"/>
    <w:rsid w:val="00E872D7"/>
    <w:rsid w:val="00EA6107"/>
    <w:rsid w:val="00EC04EE"/>
    <w:rsid w:val="00ED7108"/>
    <w:rsid w:val="00ED71E5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B02B2-1851-4528-8367-889220AF8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2023-03-23T16:26:00Z</cp:lastPrinted>
  <dcterms:created xsi:type="dcterms:W3CDTF">2023-04-10T12:22:00Z</dcterms:created>
  <dcterms:modified xsi:type="dcterms:W3CDTF">2023-04-10T12:35:00Z</dcterms:modified>
</cp:coreProperties>
</file>