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DD71EF" w:rsidRDefault="00DD71EF" w:rsidP="00DD71EF">
      <w:pPr>
        <w:spacing w:after="0" w:line="240" w:lineRule="auto"/>
        <w:ind w:left="113"/>
        <w:jc w:val="center"/>
        <w:rPr>
          <w:rFonts w:ascii="Courier New" w:hAnsi="Courier New" w:cs="Courier New"/>
          <w:b/>
          <w:sz w:val="24"/>
          <w:szCs w:val="24"/>
        </w:rPr>
      </w:pPr>
      <w:r w:rsidRPr="00DD71EF">
        <w:rPr>
          <w:rFonts w:ascii="Courier New" w:hAnsi="Courier New" w:cs="Courier New"/>
          <w:b/>
          <w:sz w:val="24"/>
          <w:szCs w:val="24"/>
        </w:rPr>
        <w:t>“1983 – 2023 40 Años de Democracia”.</w:t>
      </w:r>
    </w:p>
    <w:p w:rsidR="00DD71EF" w:rsidRPr="00DD71EF" w:rsidRDefault="00DD71EF" w:rsidP="00DD71EF">
      <w:pPr>
        <w:spacing w:after="0" w:line="240" w:lineRule="auto"/>
        <w:ind w:left="113"/>
        <w:jc w:val="center"/>
        <w:rPr>
          <w:rFonts w:ascii="Courier New" w:hAnsi="Courier New" w:cs="Courier New"/>
          <w:b/>
          <w:sz w:val="24"/>
          <w:szCs w:val="24"/>
        </w:rPr>
      </w:pPr>
    </w:p>
    <w:p w:rsidR="00DD71EF" w:rsidRPr="00DD71EF"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DD71EF">
        <w:rPr>
          <w:rFonts w:ascii="Courier New" w:eastAsia="Times New Roman" w:hAnsi="Courier New" w:cs="Times New Roman"/>
          <w:b/>
          <w:sz w:val="24"/>
          <w:szCs w:val="20"/>
          <w:u w:val="single"/>
          <w:lang w:val="es-AR" w:eastAsia="es-AR"/>
        </w:rPr>
        <w:t>ORDENANZA  Nº 1</w:t>
      </w:r>
      <w:r w:rsidR="00ED71E5">
        <w:rPr>
          <w:rFonts w:ascii="Courier New" w:eastAsia="Times New Roman" w:hAnsi="Courier New" w:cs="Times New Roman"/>
          <w:b/>
          <w:sz w:val="24"/>
          <w:szCs w:val="20"/>
          <w:u w:val="single"/>
          <w:lang w:val="es-AR" w:eastAsia="es-AR"/>
        </w:rPr>
        <w:t>246</w:t>
      </w:r>
      <w:r w:rsidR="00B66FBC">
        <w:rPr>
          <w:rFonts w:ascii="Courier New" w:eastAsia="Times New Roman" w:hAnsi="Courier New" w:cs="Times New Roman"/>
          <w:b/>
          <w:sz w:val="24"/>
          <w:szCs w:val="20"/>
          <w:u w:val="single"/>
          <w:lang w:val="es-AR" w:eastAsia="es-AR"/>
        </w:rPr>
        <w:t>9</w:t>
      </w:r>
      <w:r w:rsidR="00ED71E5">
        <w:rPr>
          <w:rFonts w:ascii="Courier New" w:eastAsia="Times New Roman" w:hAnsi="Courier New" w:cs="Times New Roman"/>
          <w:b/>
          <w:sz w:val="24"/>
          <w:szCs w:val="20"/>
          <w:u w:val="single"/>
          <w:lang w:val="es-AR" w:eastAsia="es-AR"/>
        </w:rPr>
        <w:t xml:space="preserve">                 </w:t>
      </w:r>
    </w:p>
    <w:p w:rsidR="00DD71EF" w:rsidRPr="00DD71EF" w:rsidRDefault="00DD71EF" w:rsidP="00E47148">
      <w:pPr>
        <w:spacing w:after="0" w:line="240" w:lineRule="auto"/>
        <w:jc w:val="both"/>
        <w:rPr>
          <w:rFonts w:ascii="Courier New" w:eastAsia="Times New Roman" w:hAnsi="Courier New" w:cs="Times New Roman"/>
          <w:bCs/>
          <w:color w:val="000000"/>
          <w:sz w:val="24"/>
          <w:szCs w:val="20"/>
          <w:lang w:val="es-AR" w:eastAsia="es-ES"/>
        </w:rPr>
      </w:pPr>
    </w:p>
    <w:p w:rsidR="00FA4ECE" w:rsidRDefault="00DD71EF" w:rsidP="00AC098F">
      <w:pPr>
        <w:spacing w:line="276" w:lineRule="auto"/>
        <w:ind w:left="709" w:hanging="709"/>
        <w:jc w:val="both"/>
        <w:rPr>
          <w:rFonts w:ascii="Courier New" w:hAnsi="Courier New" w:cs="Courier New"/>
          <w:sz w:val="24"/>
          <w:szCs w:val="24"/>
        </w:rPr>
      </w:pPr>
      <w:r w:rsidRPr="00FA4ECE">
        <w:rPr>
          <w:rFonts w:ascii="Courier New" w:hAnsi="Courier New"/>
          <w:color w:val="000000"/>
          <w:sz w:val="24"/>
        </w:rPr>
        <w:t>Visto</w:t>
      </w:r>
      <w:r w:rsidRPr="00FA4ECE">
        <w:rPr>
          <w:rFonts w:ascii="Courier New" w:hAnsi="Courier New" w:cs="Courier New"/>
          <w:color w:val="000000"/>
          <w:sz w:val="24"/>
          <w:szCs w:val="24"/>
        </w:rPr>
        <w:t>:</w:t>
      </w:r>
      <w:r w:rsidR="006804FF" w:rsidRPr="006804FF">
        <w:rPr>
          <w:rFonts w:ascii="Courier New" w:hAnsi="Courier New" w:cs="Courier New"/>
          <w:sz w:val="24"/>
          <w:szCs w:val="24"/>
          <w:lang w:val="es-ES_tradnl"/>
        </w:rPr>
        <w:t xml:space="preserve"> </w:t>
      </w:r>
      <w:r w:rsidR="00B66FBC" w:rsidRPr="00FE5602">
        <w:rPr>
          <w:rFonts w:ascii="Courier New" w:hAnsi="Courier New" w:cs="Courier New"/>
          <w:sz w:val="24"/>
          <w:szCs w:val="24"/>
        </w:rPr>
        <w:t xml:space="preserve">El </w:t>
      </w:r>
      <w:r w:rsidR="00B66FBC">
        <w:rPr>
          <w:rFonts w:ascii="Courier New" w:hAnsi="Courier New" w:cs="Courier New"/>
          <w:sz w:val="24"/>
          <w:szCs w:val="24"/>
        </w:rPr>
        <w:t>Expediente Nº 517/23</w:t>
      </w:r>
      <w:r w:rsidR="00B66FBC" w:rsidRPr="00FE5602">
        <w:rPr>
          <w:rFonts w:ascii="Courier New" w:hAnsi="Courier New" w:cs="Courier New"/>
          <w:sz w:val="24"/>
          <w:szCs w:val="24"/>
        </w:rPr>
        <w:t xml:space="preserve"> –</w:t>
      </w:r>
      <w:r w:rsidR="00B66FBC">
        <w:rPr>
          <w:rFonts w:ascii="Courier New" w:hAnsi="Courier New" w:cs="Courier New"/>
          <w:sz w:val="24"/>
          <w:szCs w:val="24"/>
        </w:rPr>
        <w:t xml:space="preserve">C.I.A.N.A S.A.S </w:t>
      </w:r>
      <w:r w:rsidR="00B66FBC" w:rsidRPr="00FE5602">
        <w:rPr>
          <w:rFonts w:ascii="Courier New" w:hAnsi="Courier New" w:cs="Courier New"/>
          <w:sz w:val="24"/>
          <w:szCs w:val="24"/>
        </w:rPr>
        <w:t>– Habilitación comercial</w:t>
      </w:r>
      <w:r w:rsidR="00B66FBC">
        <w:rPr>
          <w:rFonts w:ascii="Courier New" w:hAnsi="Courier New" w:cs="Courier New"/>
          <w:sz w:val="24"/>
          <w:szCs w:val="24"/>
        </w:rPr>
        <w:t>; y</w:t>
      </w:r>
      <w:r w:rsidR="00B66FBC" w:rsidRPr="00FE5602">
        <w:rPr>
          <w:rFonts w:ascii="Courier New" w:hAnsi="Courier New" w:cs="Courier New"/>
          <w:sz w:val="24"/>
          <w:szCs w:val="24"/>
        </w:rPr>
        <w:t xml:space="preserve"> </w:t>
      </w:r>
    </w:p>
    <w:p w:rsidR="00AC098F" w:rsidRPr="00FA4ECE" w:rsidRDefault="00AC098F" w:rsidP="00AC098F">
      <w:pPr>
        <w:spacing w:line="276" w:lineRule="auto"/>
        <w:ind w:left="709" w:hanging="709"/>
        <w:jc w:val="both"/>
        <w:rPr>
          <w:rFonts w:ascii="Courier New" w:hAnsi="Courier New" w:cs="Courier New"/>
          <w:sz w:val="24"/>
          <w:szCs w:val="24"/>
        </w:rPr>
      </w:pPr>
    </w:p>
    <w:p w:rsidR="00DD71EF" w:rsidRPr="00DD71EF" w:rsidRDefault="00DD71EF" w:rsidP="00AC098F">
      <w:pPr>
        <w:spacing w:after="0" w:line="276" w:lineRule="auto"/>
        <w:jc w:val="center"/>
        <w:rPr>
          <w:rFonts w:ascii="Courier New" w:eastAsia="Times New Roman" w:hAnsi="Courier New" w:cs="Times New Roman"/>
          <w:b/>
          <w:bCs/>
          <w:color w:val="000000"/>
          <w:sz w:val="24"/>
          <w:szCs w:val="20"/>
          <w:lang w:val="pt-BR" w:eastAsia="es-ES"/>
        </w:rPr>
      </w:pPr>
      <w:r w:rsidRPr="00DD71EF">
        <w:rPr>
          <w:rFonts w:ascii="Courier New" w:eastAsia="Times New Roman" w:hAnsi="Courier New" w:cs="Times New Roman"/>
          <w:b/>
          <w:bCs/>
          <w:color w:val="000000"/>
          <w:sz w:val="24"/>
          <w:szCs w:val="20"/>
          <w:lang w:val="pt-BR" w:eastAsia="es-ES"/>
        </w:rPr>
        <w:t>C O N S I D E R A N D O</w:t>
      </w:r>
    </w:p>
    <w:p w:rsidR="00DD71EF" w:rsidRPr="00DD71EF" w:rsidRDefault="00DD71EF" w:rsidP="00AC098F">
      <w:pPr>
        <w:spacing w:after="0" w:line="276" w:lineRule="auto"/>
        <w:jc w:val="center"/>
        <w:rPr>
          <w:rFonts w:ascii="Courier New" w:eastAsia="Times New Roman" w:hAnsi="Courier New" w:cs="Times New Roman"/>
          <w:b/>
          <w:bCs/>
          <w:color w:val="000000"/>
          <w:sz w:val="24"/>
          <w:szCs w:val="20"/>
          <w:lang w:val="pt-BR" w:eastAsia="es-ES"/>
        </w:rPr>
      </w:pPr>
    </w:p>
    <w:p w:rsidR="00DD71EF" w:rsidRPr="00DD71EF" w:rsidRDefault="00DD71EF" w:rsidP="00AC098F">
      <w:pPr>
        <w:spacing w:after="0" w:line="276" w:lineRule="auto"/>
        <w:rPr>
          <w:rFonts w:ascii="Courier New" w:eastAsia="Times New Roman" w:hAnsi="Courier New" w:cs="Times New Roman"/>
          <w:b/>
          <w:bCs/>
          <w:color w:val="000000"/>
          <w:sz w:val="24"/>
          <w:szCs w:val="20"/>
          <w:lang w:val="pt-BR" w:eastAsia="es-ES"/>
        </w:rPr>
      </w:pPr>
    </w:p>
    <w:p w:rsidR="00AE34CB" w:rsidRDefault="00DD71EF" w:rsidP="00AC098F">
      <w:pPr>
        <w:pStyle w:val="Prrafodelista"/>
        <w:spacing w:line="276" w:lineRule="auto"/>
        <w:jc w:val="both"/>
        <w:rPr>
          <w:rFonts w:ascii="Courier New" w:hAnsi="Courier New" w:cs="Courier New"/>
          <w:sz w:val="24"/>
          <w:szCs w:val="24"/>
        </w:rPr>
      </w:pPr>
      <w:r w:rsidRPr="00AE34CB">
        <w:rPr>
          <w:rFonts w:ascii="Courier New" w:hAnsi="Courier New" w:cs="Courier New"/>
          <w:sz w:val="24"/>
          <w:szCs w:val="24"/>
          <w:lang w:val="es-AR"/>
        </w:rPr>
        <w:t>Que</w:t>
      </w:r>
      <w:r w:rsidR="000B3CE9" w:rsidRPr="00AE34CB">
        <w:rPr>
          <w:rFonts w:ascii="Courier New" w:eastAsia="Arial Unicode MS" w:hAnsi="Courier New" w:cs="Courier New"/>
          <w:sz w:val="24"/>
          <w:szCs w:val="24"/>
        </w:rPr>
        <w:t xml:space="preserve"> </w:t>
      </w:r>
      <w:r w:rsidR="00AE34CB" w:rsidRPr="00AE34CB">
        <w:rPr>
          <w:rFonts w:ascii="Courier New" w:hAnsi="Courier New" w:cs="Courier New"/>
          <w:sz w:val="24"/>
          <w:szCs w:val="24"/>
        </w:rPr>
        <w:t xml:space="preserve"> mediante el expediente de referencia se solicita la habilitación  comercial del local sito en calle Carlos Tejedor 875 de esta ciudad en donde se desarrollará la actividad comercial de rubro servicios relacionados con la Salud humana (Centro de Rehabilitación); </w:t>
      </w:r>
    </w:p>
    <w:p w:rsidR="00AE34CB" w:rsidRPr="00AE34CB" w:rsidRDefault="00AE34CB" w:rsidP="00AC098F">
      <w:pPr>
        <w:pStyle w:val="Prrafodelista"/>
        <w:spacing w:line="276" w:lineRule="auto"/>
        <w:jc w:val="both"/>
        <w:rPr>
          <w:rFonts w:ascii="Courier New" w:hAnsi="Courier New" w:cs="Courier New"/>
          <w:sz w:val="24"/>
          <w:szCs w:val="24"/>
        </w:rPr>
      </w:pPr>
    </w:p>
    <w:p w:rsidR="00AE34CB" w:rsidRDefault="00AE34CB" w:rsidP="00AC098F">
      <w:pPr>
        <w:pStyle w:val="Prrafodelista"/>
        <w:spacing w:line="276" w:lineRule="auto"/>
        <w:jc w:val="both"/>
        <w:rPr>
          <w:rFonts w:ascii="Courier New" w:hAnsi="Courier New" w:cs="Courier New"/>
          <w:sz w:val="24"/>
          <w:szCs w:val="24"/>
        </w:rPr>
      </w:pPr>
      <w:r w:rsidRPr="00AE34CB">
        <w:rPr>
          <w:rFonts w:ascii="Courier New" w:hAnsi="Courier New" w:cs="Courier New"/>
          <w:sz w:val="24"/>
          <w:szCs w:val="24"/>
        </w:rPr>
        <w:t>Que a fs. 27 el área de Planeamiento expresa que conforme a Ordenanza Nº8547 – Art. 206 el inmueble se encuentra en “Zona Residencial Jardín Carlos P</w:t>
      </w:r>
      <w:r>
        <w:rPr>
          <w:rFonts w:ascii="Courier New" w:hAnsi="Courier New" w:cs="Courier New"/>
          <w:sz w:val="24"/>
          <w:szCs w:val="24"/>
        </w:rPr>
        <w:t>e</w:t>
      </w:r>
      <w:r w:rsidRPr="00AE34CB">
        <w:rPr>
          <w:rFonts w:ascii="Courier New" w:hAnsi="Courier New" w:cs="Courier New"/>
          <w:sz w:val="24"/>
          <w:szCs w:val="24"/>
        </w:rPr>
        <w:t>llegrini Norte y Sur – Uso Equipamiento” equipamiento Sanitario para atención de personas de pequeña escala sin internación; de mediana escala (hasta 150m2) y la superficie del comercio abarca una superficie de 422,62m2.</w:t>
      </w:r>
    </w:p>
    <w:p w:rsidR="00AE34CB" w:rsidRPr="00AE34CB" w:rsidRDefault="00AE34CB" w:rsidP="00AC098F">
      <w:pPr>
        <w:pStyle w:val="Prrafodelista"/>
        <w:spacing w:line="276" w:lineRule="auto"/>
        <w:jc w:val="both"/>
        <w:rPr>
          <w:rFonts w:ascii="Courier New" w:hAnsi="Courier New" w:cs="Courier New"/>
          <w:sz w:val="24"/>
          <w:szCs w:val="24"/>
        </w:rPr>
      </w:pPr>
    </w:p>
    <w:p w:rsidR="00AE34CB" w:rsidRPr="00AE34CB" w:rsidRDefault="00AE34CB" w:rsidP="00AC098F">
      <w:pPr>
        <w:pStyle w:val="Prrafodelista"/>
        <w:spacing w:line="276" w:lineRule="auto"/>
        <w:jc w:val="both"/>
        <w:rPr>
          <w:rFonts w:ascii="Courier New" w:hAnsi="Courier New" w:cs="Courier New"/>
          <w:sz w:val="24"/>
          <w:szCs w:val="24"/>
        </w:rPr>
      </w:pPr>
      <w:r w:rsidRPr="00AE34CB">
        <w:rPr>
          <w:rFonts w:ascii="Courier New" w:hAnsi="Courier New" w:cs="Courier New"/>
          <w:sz w:val="24"/>
          <w:szCs w:val="24"/>
        </w:rPr>
        <w:t xml:space="preserve">Que a fs. 35 obra nota </w:t>
      </w:r>
      <w:bookmarkStart w:id="0" w:name="_GoBack"/>
      <w:bookmarkEnd w:id="0"/>
      <w:r w:rsidRPr="00AE34CB">
        <w:rPr>
          <w:rFonts w:ascii="Courier New" w:hAnsi="Courier New" w:cs="Courier New"/>
          <w:sz w:val="24"/>
          <w:szCs w:val="24"/>
        </w:rPr>
        <w:t xml:space="preserve">dirigida al Honorable Concejo Deliberante  en donde solicita el uso de suelo por vía de excepción atento a lo informado por el Área Planeamiento; </w:t>
      </w:r>
    </w:p>
    <w:p w:rsidR="002F100C" w:rsidRPr="00AE34CB" w:rsidRDefault="002F100C" w:rsidP="00AC098F">
      <w:pPr>
        <w:pStyle w:val="Prrafodelista"/>
        <w:spacing w:line="276" w:lineRule="auto"/>
        <w:jc w:val="both"/>
        <w:rPr>
          <w:rFonts w:ascii="Courier New" w:eastAsia="Arial Unicode MS" w:hAnsi="Courier New" w:cs="Courier New"/>
          <w:sz w:val="24"/>
          <w:szCs w:val="24"/>
        </w:rPr>
      </w:pPr>
    </w:p>
    <w:p w:rsidR="000A6E73" w:rsidRPr="00AE34CB" w:rsidRDefault="00DD71EF" w:rsidP="00AC098F">
      <w:pPr>
        <w:pStyle w:val="Prrafodelista"/>
        <w:spacing w:line="276" w:lineRule="auto"/>
        <w:jc w:val="both"/>
        <w:rPr>
          <w:rFonts w:ascii="Courier New" w:hAnsi="Courier New" w:cs="Courier New"/>
          <w:sz w:val="24"/>
          <w:szCs w:val="24"/>
          <w:lang w:val="es-AR"/>
        </w:rPr>
      </w:pPr>
      <w:r w:rsidRPr="00AE34CB">
        <w:rPr>
          <w:rFonts w:ascii="Courier New" w:hAnsi="Courier New" w:cs="Courier New"/>
          <w:sz w:val="24"/>
          <w:szCs w:val="24"/>
          <w:lang w:val="es-AR"/>
        </w:rPr>
        <w:t>Que evaluado el expedi</w:t>
      </w:r>
      <w:r w:rsidR="00AE34CB">
        <w:rPr>
          <w:rFonts w:ascii="Courier New" w:hAnsi="Courier New" w:cs="Courier New"/>
          <w:sz w:val="24"/>
          <w:szCs w:val="24"/>
          <w:lang w:val="es-AR"/>
        </w:rPr>
        <w:t>ente por la Comisión de Obras y Servicios Públicos</w:t>
      </w:r>
      <w:r w:rsidRPr="00AE34CB">
        <w:rPr>
          <w:rFonts w:ascii="Courier New" w:hAnsi="Courier New" w:cs="Courier New"/>
          <w:sz w:val="24"/>
          <w:szCs w:val="24"/>
          <w:lang w:val="es-AR"/>
        </w:rPr>
        <w:t xml:space="preserve"> emite despacho favorable, aprobado por unanimidad en Sesión Ordinar</w:t>
      </w:r>
      <w:r w:rsidR="006804FF" w:rsidRPr="00AE34CB">
        <w:rPr>
          <w:rFonts w:ascii="Courier New" w:hAnsi="Courier New" w:cs="Courier New"/>
          <w:sz w:val="24"/>
          <w:szCs w:val="24"/>
          <w:lang w:val="es-AR"/>
        </w:rPr>
        <w:t>ia del día 05 de abril</w:t>
      </w:r>
      <w:r w:rsidRPr="00AE34CB">
        <w:rPr>
          <w:rFonts w:ascii="Courier New" w:hAnsi="Courier New" w:cs="Courier New"/>
          <w:sz w:val="24"/>
          <w:szCs w:val="24"/>
          <w:lang w:val="es-AR"/>
        </w:rPr>
        <w:t xml:space="preserve"> de 2023.</w:t>
      </w:r>
    </w:p>
    <w:p w:rsidR="003775AD" w:rsidRDefault="003775AD" w:rsidP="00AC098F">
      <w:pPr>
        <w:pStyle w:val="Prrafodelista"/>
        <w:spacing w:line="276" w:lineRule="auto"/>
        <w:jc w:val="both"/>
        <w:rPr>
          <w:rFonts w:ascii="Courier New" w:hAnsi="Courier New" w:cs="Courier New"/>
          <w:sz w:val="24"/>
          <w:szCs w:val="24"/>
          <w:lang w:val="es-AR"/>
        </w:rPr>
      </w:pPr>
    </w:p>
    <w:p w:rsidR="00AC098F" w:rsidRDefault="00AC098F" w:rsidP="00AC098F">
      <w:pPr>
        <w:pStyle w:val="Prrafodelista"/>
        <w:spacing w:line="276" w:lineRule="auto"/>
        <w:jc w:val="both"/>
        <w:rPr>
          <w:rFonts w:ascii="Courier New" w:hAnsi="Courier New" w:cs="Courier New"/>
          <w:sz w:val="24"/>
          <w:szCs w:val="24"/>
          <w:lang w:val="es-AR"/>
        </w:rPr>
      </w:pPr>
    </w:p>
    <w:p w:rsidR="00AC098F" w:rsidRDefault="00AC098F" w:rsidP="00AC098F">
      <w:pPr>
        <w:pStyle w:val="Prrafodelista"/>
        <w:spacing w:line="276" w:lineRule="auto"/>
        <w:jc w:val="both"/>
        <w:rPr>
          <w:rFonts w:ascii="Courier New" w:hAnsi="Courier New" w:cs="Courier New"/>
          <w:sz w:val="24"/>
          <w:szCs w:val="24"/>
          <w:lang w:val="es-AR"/>
        </w:rPr>
      </w:pPr>
    </w:p>
    <w:p w:rsidR="00AC098F" w:rsidRDefault="00AC098F" w:rsidP="00AC098F">
      <w:pPr>
        <w:pStyle w:val="Prrafodelista"/>
        <w:spacing w:line="276" w:lineRule="auto"/>
        <w:jc w:val="both"/>
        <w:rPr>
          <w:rFonts w:ascii="Courier New" w:hAnsi="Courier New" w:cs="Courier New"/>
          <w:sz w:val="24"/>
          <w:szCs w:val="24"/>
          <w:lang w:val="es-AR"/>
        </w:rPr>
      </w:pPr>
    </w:p>
    <w:p w:rsidR="00AC098F" w:rsidRDefault="00AC098F" w:rsidP="00AC098F">
      <w:pPr>
        <w:pStyle w:val="Prrafodelista"/>
        <w:spacing w:line="276" w:lineRule="auto"/>
        <w:jc w:val="both"/>
        <w:rPr>
          <w:rFonts w:ascii="Courier New" w:hAnsi="Courier New" w:cs="Courier New"/>
          <w:sz w:val="24"/>
          <w:szCs w:val="24"/>
          <w:lang w:val="es-AR"/>
        </w:rPr>
      </w:pPr>
    </w:p>
    <w:p w:rsidR="00AC098F" w:rsidRDefault="00AC098F" w:rsidP="00AC098F">
      <w:pPr>
        <w:pStyle w:val="Prrafodelista"/>
        <w:spacing w:line="276" w:lineRule="auto"/>
        <w:jc w:val="both"/>
        <w:rPr>
          <w:rFonts w:ascii="Courier New" w:hAnsi="Courier New" w:cs="Courier New"/>
          <w:sz w:val="24"/>
          <w:szCs w:val="24"/>
          <w:lang w:val="es-AR"/>
        </w:rPr>
      </w:pPr>
    </w:p>
    <w:p w:rsidR="00AC098F" w:rsidRDefault="00AC098F" w:rsidP="00AC098F">
      <w:pPr>
        <w:pStyle w:val="Prrafodelista"/>
        <w:spacing w:line="276" w:lineRule="auto"/>
        <w:jc w:val="right"/>
        <w:rPr>
          <w:rFonts w:ascii="Courier New" w:hAnsi="Courier New" w:cs="Courier New"/>
          <w:sz w:val="24"/>
          <w:szCs w:val="24"/>
          <w:lang w:val="es-AR"/>
        </w:rPr>
      </w:pPr>
      <w:r>
        <w:rPr>
          <w:rFonts w:ascii="Courier New" w:hAnsi="Courier New" w:cs="Courier New"/>
          <w:sz w:val="24"/>
          <w:szCs w:val="24"/>
          <w:lang w:val="es-AR"/>
        </w:rPr>
        <w:t>...///</w:t>
      </w:r>
    </w:p>
    <w:p w:rsidR="00AC098F" w:rsidRDefault="00AC098F" w:rsidP="00AC098F">
      <w:pPr>
        <w:pStyle w:val="Prrafodelista"/>
        <w:spacing w:line="276" w:lineRule="auto"/>
        <w:jc w:val="right"/>
        <w:rPr>
          <w:rFonts w:ascii="Courier New" w:hAnsi="Courier New" w:cs="Courier New"/>
          <w:sz w:val="24"/>
          <w:szCs w:val="24"/>
          <w:lang w:val="es-AR"/>
        </w:rPr>
      </w:pPr>
    </w:p>
    <w:p w:rsidR="00AC098F" w:rsidRPr="00AE34CB" w:rsidRDefault="00AC098F" w:rsidP="00AC098F">
      <w:pPr>
        <w:pStyle w:val="Prrafodelista"/>
        <w:spacing w:line="276" w:lineRule="auto"/>
        <w:rPr>
          <w:rFonts w:ascii="Courier New" w:hAnsi="Courier New" w:cs="Courier New"/>
          <w:sz w:val="24"/>
          <w:szCs w:val="24"/>
          <w:lang w:val="es-AR"/>
        </w:rPr>
      </w:pPr>
      <w:r>
        <w:rPr>
          <w:rFonts w:ascii="Courier New" w:hAnsi="Courier New" w:cs="Courier New"/>
          <w:sz w:val="24"/>
          <w:szCs w:val="24"/>
          <w:lang w:val="es-AR"/>
        </w:rPr>
        <w:lastRenderedPageBreak/>
        <w:t>...///2.-</w:t>
      </w:r>
    </w:p>
    <w:p w:rsidR="001F6AF8" w:rsidRPr="00DD71EF" w:rsidRDefault="001F6AF8" w:rsidP="00AC098F">
      <w:pPr>
        <w:spacing w:after="200" w:line="276" w:lineRule="auto"/>
        <w:contextualSpacing/>
        <w:rPr>
          <w:rFonts w:ascii="Courier New" w:hAnsi="Courier New" w:cs="Courier New"/>
          <w:sz w:val="24"/>
          <w:szCs w:val="24"/>
          <w:lang w:val="es-AR"/>
        </w:rPr>
      </w:pPr>
    </w:p>
    <w:p w:rsidR="00DD71EF" w:rsidRPr="00DD71EF" w:rsidRDefault="00DD71EF" w:rsidP="00AC098F">
      <w:pPr>
        <w:spacing w:after="200" w:line="276"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DD71EF" w:rsidRDefault="00DD71EF" w:rsidP="00AC098F">
      <w:pPr>
        <w:spacing w:before="100" w:beforeAutospacing="1" w:after="100" w:afterAutospacing="1" w:line="276"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E47148" w:rsidRPr="001F6AF8" w:rsidRDefault="00E47148" w:rsidP="00AC098F">
      <w:pPr>
        <w:spacing w:before="100" w:beforeAutospacing="1" w:after="100" w:afterAutospacing="1" w:line="276" w:lineRule="auto"/>
        <w:jc w:val="center"/>
        <w:rPr>
          <w:rFonts w:ascii="Courier New" w:eastAsia="Calibri" w:hAnsi="Courier New" w:cs="Courier New"/>
          <w:b/>
          <w:sz w:val="24"/>
          <w:szCs w:val="24"/>
          <w:lang w:val="es-ES_tradnl"/>
        </w:rPr>
      </w:pPr>
    </w:p>
    <w:p w:rsidR="003775AD" w:rsidRDefault="001F6AF8" w:rsidP="00AC098F">
      <w:pPr>
        <w:spacing w:after="200" w:line="276" w:lineRule="auto"/>
        <w:ind w:left="720" w:hanging="720"/>
        <w:contextualSpacing/>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Pr>
          <w:rFonts w:ascii="Courier New" w:hAnsi="Courier New" w:cs="Courier New"/>
          <w:b/>
          <w:sz w:val="24"/>
          <w:szCs w:val="24"/>
          <w:lang w:val="es-AR"/>
        </w:rPr>
        <w:t>:</w:t>
      </w:r>
      <w:r w:rsidR="00AE34CB">
        <w:rPr>
          <w:rFonts w:ascii="Courier New" w:hAnsi="Courier New" w:cs="Courier New"/>
          <w:b/>
          <w:sz w:val="24"/>
          <w:szCs w:val="24"/>
          <w:lang w:val="es-AR"/>
        </w:rPr>
        <w:t xml:space="preserve"> </w:t>
      </w:r>
      <w:r w:rsidR="00AC098F" w:rsidRPr="00B43954">
        <w:rPr>
          <w:rFonts w:ascii="Courier New" w:hAnsi="Courier New" w:cs="Courier New"/>
          <w:b/>
          <w:sz w:val="24"/>
          <w:szCs w:val="24"/>
        </w:rPr>
        <w:t>AUTORIZAR</w:t>
      </w:r>
      <w:r w:rsidR="00AE34CB" w:rsidRPr="00FE5602">
        <w:rPr>
          <w:rFonts w:ascii="Courier New" w:hAnsi="Courier New" w:cs="Courier New"/>
          <w:sz w:val="24"/>
          <w:szCs w:val="24"/>
        </w:rPr>
        <w:t xml:space="preserve"> el uso del suelo para la instala</w:t>
      </w:r>
      <w:r w:rsidR="00AE34CB">
        <w:rPr>
          <w:rFonts w:ascii="Courier New" w:hAnsi="Courier New" w:cs="Courier New"/>
          <w:sz w:val="24"/>
          <w:szCs w:val="24"/>
        </w:rPr>
        <w:t xml:space="preserve">ción de un Centro de Rehabilitación con una superficie de 422,62m2 </w:t>
      </w:r>
      <w:r w:rsidR="00AE34CB" w:rsidRPr="00FE5602">
        <w:rPr>
          <w:rFonts w:ascii="Courier New" w:hAnsi="Courier New" w:cs="Courier New"/>
          <w:sz w:val="24"/>
          <w:szCs w:val="24"/>
        </w:rPr>
        <w:t xml:space="preserve"> en el</w:t>
      </w:r>
      <w:r w:rsidR="00AE34CB">
        <w:rPr>
          <w:rFonts w:ascii="Courier New" w:hAnsi="Courier New" w:cs="Courier New"/>
          <w:sz w:val="24"/>
          <w:szCs w:val="24"/>
        </w:rPr>
        <w:t xml:space="preserve"> inmueble ubicado en calle Carlos Tejedor 875, Designación Catastral 31-06-01-01-01-147-002 </w:t>
      </w:r>
      <w:r w:rsidR="00AE34CB" w:rsidRPr="00FE5602">
        <w:rPr>
          <w:rFonts w:ascii="Courier New" w:hAnsi="Courier New" w:cs="Courier New"/>
          <w:sz w:val="24"/>
          <w:szCs w:val="24"/>
        </w:rPr>
        <w:t xml:space="preserve"> debiendo para su habilitación dar cumplimiento a todo lo establecido por</w:t>
      </w:r>
      <w:r w:rsidR="00AE34CB" w:rsidRPr="005F0AF7">
        <w:rPr>
          <w:rFonts w:ascii="Courier New" w:hAnsi="Courier New" w:cs="Courier New"/>
          <w:sz w:val="24"/>
          <w:szCs w:val="24"/>
        </w:rPr>
        <w:t xml:space="preserve"> </w:t>
      </w:r>
      <w:r w:rsidR="00AE34CB" w:rsidRPr="00FE5602">
        <w:rPr>
          <w:rFonts w:ascii="Courier New" w:hAnsi="Courier New" w:cs="Courier New"/>
          <w:sz w:val="24"/>
          <w:szCs w:val="24"/>
        </w:rPr>
        <w:t>las Ordenanzas vigentes que regulan la</w:t>
      </w:r>
      <w:r w:rsidR="00AE34CB">
        <w:rPr>
          <w:rFonts w:ascii="Courier New" w:hAnsi="Courier New" w:cs="Courier New"/>
          <w:sz w:val="24"/>
          <w:szCs w:val="24"/>
        </w:rPr>
        <w:t xml:space="preserve"> actividad.-</w:t>
      </w:r>
    </w:p>
    <w:p w:rsidR="00683009" w:rsidRPr="00683009" w:rsidRDefault="00683009" w:rsidP="00AC098F">
      <w:pPr>
        <w:spacing w:after="200" w:line="276" w:lineRule="auto"/>
        <w:contextualSpacing/>
        <w:jc w:val="both"/>
        <w:rPr>
          <w:rFonts w:ascii="Courier New" w:eastAsia="Arial Unicode MS" w:hAnsi="Courier New" w:cs="Courier New"/>
          <w:sz w:val="24"/>
          <w:szCs w:val="24"/>
        </w:rPr>
      </w:pPr>
    </w:p>
    <w:p w:rsidR="00DD71EF" w:rsidRDefault="00DD71EF" w:rsidP="00AC098F">
      <w:pPr>
        <w:spacing w:before="100" w:beforeAutospacing="1" w:after="100" w:afterAutospacing="1" w:line="276" w:lineRule="auto"/>
        <w:ind w:left="709" w:hanging="709"/>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sidR="000A6E73">
        <w:rPr>
          <w:rFonts w:ascii="Courier New" w:eastAsia="Times New Roman" w:hAnsi="Courier New" w:cs="Courier New"/>
          <w:b/>
          <w:sz w:val="24"/>
          <w:szCs w:val="24"/>
          <w:u w:val="single"/>
          <w:lang w:eastAsia="es-AR"/>
        </w:rPr>
        <w:t>rt.2</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Pr="00DD71EF">
        <w:rPr>
          <w:rFonts w:ascii="Courier New" w:eastAsia="Times New Roman" w:hAnsi="Courier New" w:cs="Courier New"/>
          <w:b/>
          <w:sz w:val="24"/>
          <w:szCs w:val="24"/>
          <w:lang w:eastAsia="es-AR"/>
        </w:rPr>
        <w:t xml:space="preserve">PROTOCOLISECE,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E47148" w:rsidRPr="00DD71EF" w:rsidRDefault="00E47148" w:rsidP="00AC098F">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p>
    <w:p w:rsidR="00DD71EF" w:rsidRPr="00DD71EF" w:rsidRDefault="00DD71EF" w:rsidP="00AC098F">
      <w:pPr>
        <w:spacing w:after="200" w:line="276"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6804FF">
        <w:rPr>
          <w:rFonts w:ascii="Courier New" w:eastAsia="Arial Unicode MS" w:hAnsi="Courier New" w:cs="ShelleyAllegroScript-Normal"/>
          <w:b/>
          <w:sz w:val="24"/>
          <w:szCs w:val="24"/>
        </w:rPr>
        <w:t xml:space="preserve"> CINCO</w:t>
      </w:r>
      <w:r w:rsidR="00D32C8A" w:rsidRPr="00DD71EF">
        <w:rPr>
          <w:rFonts w:ascii="Courier New" w:eastAsia="Arial Unicode MS" w:hAnsi="Courier New" w:cs="ShelleyAllegroScript-Normal"/>
          <w:b/>
          <w:sz w:val="24"/>
          <w:szCs w:val="24"/>
          <w:lang w:val="es-ES_tradnl"/>
        </w:rPr>
        <w:t xml:space="preserve"> </w:t>
      </w:r>
      <w:r w:rsidR="006804FF">
        <w:rPr>
          <w:rFonts w:ascii="Courier New" w:eastAsia="Times New Roman" w:hAnsi="Courier New" w:cs="Times New Roman"/>
          <w:b/>
          <w:bCs/>
          <w:color w:val="000000"/>
          <w:sz w:val="24"/>
          <w:szCs w:val="20"/>
          <w:lang w:eastAsia="es-ES"/>
        </w:rPr>
        <w:t>DIAS DEL MES DE ABRIL</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622FBE">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816"/>
    <w:rsid w:val="00074E12"/>
    <w:rsid w:val="000A40DE"/>
    <w:rsid w:val="000A6E73"/>
    <w:rsid w:val="000B3CE9"/>
    <w:rsid w:val="000C01CB"/>
    <w:rsid w:val="000D2C9E"/>
    <w:rsid w:val="000E0C3B"/>
    <w:rsid w:val="00100DF6"/>
    <w:rsid w:val="0010750E"/>
    <w:rsid w:val="001553BF"/>
    <w:rsid w:val="00175633"/>
    <w:rsid w:val="00177749"/>
    <w:rsid w:val="001F6AF8"/>
    <w:rsid w:val="00205EB4"/>
    <w:rsid w:val="00222C57"/>
    <w:rsid w:val="00226395"/>
    <w:rsid w:val="0024000A"/>
    <w:rsid w:val="002A7302"/>
    <w:rsid w:val="002F100C"/>
    <w:rsid w:val="002F4EF5"/>
    <w:rsid w:val="002F6507"/>
    <w:rsid w:val="003200BD"/>
    <w:rsid w:val="0032632C"/>
    <w:rsid w:val="00332660"/>
    <w:rsid w:val="00335286"/>
    <w:rsid w:val="00351F39"/>
    <w:rsid w:val="00353368"/>
    <w:rsid w:val="00354EBC"/>
    <w:rsid w:val="00367BF6"/>
    <w:rsid w:val="003775AD"/>
    <w:rsid w:val="00380DC2"/>
    <w:rsid w:val="003A0CA9"/>
    <w:rsid w:val="003A2DE0"/>
    <w:rsid w:val="0043309A"/>
    <w:rsid w:val="00454D0B"/>
    <w:rsid w:val="00463F5F"/>
    <w:rsid w:val="00473CD1"/>
    <w:rsid w:val="004744BB"/>
    <w:rsid w:val="004922A8"/>
    <w:rsid w:val="0049500B"/>
    <w:rsid w:val="0049544F"/>
    <w:rsid w:val="004E0F7C"/>
    <w:rsid w:val="005038A1"/>
    <w:rsid w:val="00512275"/>
    <w:rsid w:val="00523D32"/>
    <w:rsid w:val="00534378"/>
    <w:rsid w:val="00556BD1"/>
    <w:rsid w:val="00596EB8"/>
    <w:rsid w:val="005A6227"/>
    <w:rsid w:val="005B18ED"/>
    <w:rsid w:val="005B749C"/>
    <w:rsid w:val="005C6E95"/>
    <w:rsid w:val="005D7DE6"/>
    <w:rsid w:val="0060020C"/>
    <w:rsid w:val="006208F0"/>
    <w:rsid w:val="00622FBE"/>
    <w:rsid w:val="00634A61"/>
    <w:rsid w:val="00661D01"/>
    <w:rsid w:val="00671A0B"/>
    <w:rsid w:val="006804FF"/>
    <w:rsid w:val="00683009"/>
    <w:rsid w:val="00687AD2"/>
    <w:rsid w:val="006A7CB7"/>
    <w:rsid w:val="006C4C63"/>
    <w:rsid w:val="006E217A"/>
    <w:rsid w:val="006E3D7C"/>
    <w:rsid w:val="006E7551"/>
    <w:rsid w:val="006F0967"/>
    <w:rsid w:val="006F0C25"/>
    <w:rsid w:val="0071308D"/>
    <w:rsid w:val="007242AC"/>
    <w:rsid w:val="00782831"/>
    <w:rsid w:val="007C204F"/>
    <w:rsid w:val="007F1D37"/>
    <w:rsid w:val="008245F8"/>
    <w:rsid w:val="00831851"/>
    <w:rsid w:val="00844906"/>
    <w:rsid w:val="008459F5"/>
    <w:rsid w:val="0088171A"/>
    <w:rsid w:val="00881BF6"/>
    <w:rsid w:val="008979BF"/>
    <w:rsid w:val="008C4760"/>
    <w:rsid w:val="008D15C2"/>
    <w:rsid w:val="008D59A9"/>
    <w:rsid w:val="00914308"/>
    <w:rsid w:val="00940E73"/>
    <w:rsid w:val="00A05052"/>
    <w:rsid w:val="00A06F49"/>
    <w:rsid w:val="00A4190F"/>
    <w:rsid w:val="00A43191"/>
    <w:rsid w:val="00A71A3B"/>
    <w:rsid w:val="00A771BF"/>
    <w:rsid w:val="00AB0CF5"/>
    <w:rsid w:val="00AC098F"/>
    <w:rsid w:val="00AE34CB"/>
    <w:rsid w:val="00AF1ED1"/>
    <w:rsid w:val="00B2704A"/>
    <w:rsid w:val="00B504CF"/>
    <w:rsid w:val="00B66FBC"/>
    <w:rsid w:val="00B7048A"/>
    <w:rsid w:val="00BE452F"/>
    <w:rsid w:val="00BF09EB"/>
    <w:rsid w:val="00BF0CB8"/>
    <w:rsid w:val="00C10561"/>
    <w:rsid w:val="00C24316"/>
    <w:rsid w:val="00C26E67"/>
    <w:rsid w:val="00C37B26"/>
    <w:rsid w:val="00C74B0F"/>
    <w:rsid w:val="00CA6104"/>
    <w:rsid w:val="00CB0752"/>
    <w:rsid w:val="00CB1DAC"/>
    <w:rsid w:val="00CC5051"/>
    <w:rsid w:val="00CE70AE"/>
    <w:rsid w:val="00CF4FEB"/>
    <w:rsid w:val="00D32C8A"/>
    <w:rsid w:val="00D35EF9"/>
    <w:rsid w:val="00D41A5D"/>
    <w:rsid w:val="00D735AD"/>
    <w:rsid w:val="00D76052"/>
    <w:rsid w:val="00D9384E"/>
    <w:rsid w:val="00DC683A"/>
    <w:rsid w:val="00DD687C"/>
    <w:rsid w:val="00DD71EF"/>
    <w:rsid w:val="00DF4D00"/>
    <w:rsid w:val="00DF76B6"/>
    <w:rsid w:val="00E0531E"/>
    <w:rsid w:val="00E10FFC"/>
    <w:rsid w:val="00E206DB"/>
    <w:rsid w:val="00E35795"/>
    <w:rsid w:val="00E47148"/>
    <w:rsid w:val="00E87155"/>
    <w:rsid w:val="00E872D7"/>
    <w:rsid w:val="00EA6107"/>
    <w:rsid w:val="00EC04EE"/>
    <w:rsid w:val="00ED7108"/>
    <w:rsid w:val="00ED71E5"/>
    <w:rsid w:val="00EE28E5"/>
    <w:rsid w:val="00F05C4B"/>
    <w:rsid w:val="00F229D5"/>
    <w:rsid w:val="00F32FDC"/>
    <w:rsid w:val="00F34AF1"/>
    <w:rsid w:val="00F811C4"/>
    <w:rsid w:val="00F9477A"/>
    <w:rsid w:val="00FA4ECE"/>
    <w:rsid w:val="00FB0A6F"/>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78284-B3B7-46F8-8D91-3EB08CA5A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292</Words>
  <Characters>1606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2023-03-23T16:26:00Z</cp:lastPrinted>
  <dcterms:created xsi:type="dcterms:W3CDTF">2023-04-10T12:58:00Z</dcterms:created>
  <dcterms:modified xsi:type="dcterms:W3CDTF">2023-04-11T11:37:00Z</dcterms:modified>
</cp:coreProperties>
</file>