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FD088F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D088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FD088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EA3AA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2500</w:t>
      </w:r>
      <w:bookmarkStart w:id="0" w:name="_GoBack"/>
      <w:bookmarkEnd w:id="0"/>
    </w:p>
    <w:p w:rsidR="00DD71EF" w:rsidRPr="00FD088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784C44" w:rsidRDefault="00DD71EF" w:rsidP="00993B2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D088F">
        <w:rPr>
          <w:rFonts w:ascii="Courier New" w:hAnsi="Courier New"/>
          <w:color w:val="000000"/>
          <w:sz w:val="24"/>
          <w:lang w:val="es-AR"/>
        </w:rPr>
        <w:t>Visto</w:t>
      </w:r>
      <w:r w:rsidRPr="00FD08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FD08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93B2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542/2023 - iniciado por </w:t>
      </w:r>
      <w:proofErr w:type="spellStart"/>
      <w:r w:rsidR="00993B28">
        <w:rPr>
          <w:rFonts w:ascii="Courier New" w:hAnsi="Courier New" w:cs="Courier New"/>
          <w:b w:val="0"/>
          <w:sz w:val="24"/>
          <w:szCs w:val="24"/>
          <w:lang w:val="es-ES_tradnl"/>
        </w:rPr>
        <w:t>Dutto</w:t>
      </w:r>
      <w:proofErr w:type="spellEnd"/>
      <w:r w:rsidR="00993B2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Federico, solicitando Eximición de la deuda que mantiene con COSAG;</w:t>
      </w:r>
    </w:p>
    <w:p w:rsidR="00F12AF0" w:rsidRDefault="00F12AF0" w:rsidP="00993B2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93B28" w:rsidRPr="00E11901" w:rsidRDefault="00993B28" w:rsidP="00993B2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993B2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993B2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93B28" w:rsidRPr="00CB45EF" w:rsidRDefault="00DD71EF" w:rsidP="00993B2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993B28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993B2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993B28">
        <w:rPr>
          <w:rFonts w:ascii="Courier New" w:eastAsia="Arial Unicode MS" w:hAnsi="Courier New" w:cs="Courier New"/>
          <w:sz w:val="24"/>
          <w:szCs w:val="24"/>
        </w:rPr>
        <w:t>;</w:t>
      </w:r>
    </w:p>
    <w:p w:rsidR="00993B28" w:rsidRDefault="00993B28" w:rsidP="00993B2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3B28" w:rsidRPr="00921D76" w:rsidRDefault="00993B28" w:rsidP="00993B2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993B28" w:rsidRDefault="00993B28" w:rsidP="00993B2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93B28" w:rsidP="00993B2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993B28" w:rsidRPr="00993B28" w:rsidRDefault="00993B28" w:rsidP="00993B2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93B2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993B28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93B28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93B2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993B2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993B2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93047E" w:rsidRDefault="00F32FDC" w:rsidP="00993B2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993B28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03-01-365-001|12719/00-01, que obra a fojas 12 del expediente 542/2023, por la prestación de</w:t>
      </w:r>
      <w:r w:rsidR="00993B28" w:rsidRPr="00993B2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93B28">
        <w:rPr>
          <w:rFonts w:ascii="Courier New" w:eastAsia="Arial Unicode MS" w:hAnsi="Courier New" w:cs="Courier New"/>
          <w:sz w:val="24"/>
          <w:szCs w:val="24"/>
        </w:rPr>
        <w:t xml:space="preserve">servicio hasta </w:t>
      </w:r>
      <w:r w:rsidR="00993B28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93B28">
        <w:rPr>
          <w:rFonts w:ascii="Courier New" w:eastAsia="Arial Unicode MS" w:hAnsi="Courier New" w:cs="Courier New"/>
          <w:sz w:val="24"/>
          <w:szCs w:val="24"/>
        </w:rPr>
        <w:t>3</w:t>
      </w:r>
      <w:r w:rsidR="00993B28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993B28">
        <w:rPr>
          <w:rFonts w:ascii="Courier New" w:eastAsia="Arial Unicode MS" w:hAnsi="Courier New" w:cs="Courier New"/>
          <w:sz w:val="24"/>
          <w:szCs w:val="24"/>
        </w:rPr>
        <w:t>.-</w:t>
      </w:r>
    </w:p>
    <w:p w:rsidR="00993B28" w:rsidRDefault="00993B28" w:rsidP="00993B2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3B28" w:rsidRDefault="00993B28" w:rsidP="00993B2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3B28" w:rsidRDefault="00993B28" w:rsidP="00993B28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93B28" w:rsidRDefault="00993B28" w:rsidP="00993B28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15375" w:rsidRPr="0093047E" w:rsidRDefault="00E15375" w:rsidP="00993B28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</w:rPr>
      </w:pPr>
    </w:p>
    <w:p w:rsidR="00EA340C" w:rsidRPr="00DD71EF" w:rsidRDefault="00EA340C" w:rsidP="00993B2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93B2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993B28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993B28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246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84C44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3047E"/>
    <w:rsid w:val="00940E73"/>
    <w:rsid w:val="00992397"/>
    <w:rsid w:val="00993B28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35045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1901"/>
    <w:rsid w:val="00E15375"/>
    <w:rsid w:val="00E206DB"/>
    <w:rsid w:val="00E35795"/>
    <w:rsid w:val="00E87155"/>
    <w:rsid w:val="00E872D7"/>
    <w:rsid w:val="00EA340C"/>
    <w:rsid w:val="00EA3AA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088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A9DFE-19BF-4231-8F8E-EFF2E2C02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2023-05-04T15:57:00Z</dcterms:created>
  <dcterms:modified xsi:type="dcterms:W3CDTF">2023-05-04T15:57:00Z</dcterms:modified>
</cp:coreProperties>
</file>