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B26C04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E95BA5">
        <w:rPr>
          <w:rFonts w:ascii="Courier New" w:hAnsi="Courier New" w:cs="Courier New"/>
          <w:b/>
          <w:sz w:val="24"/>
          <w:szCs w:val="24"/>
          <w:lang w:val="pt-BR"/>
        </w:rPr>
        <w:t>“</w:t>
      </w:r>
      <w:r w:rsidRPr="00B26C04">
        <w:rPr>
          <w:rFonts w:ascii="Courier New" w:hAnsi="Courier New" w:cs="Courier New"/>
          <w:b/>
          <w:sz w:val="24"/>
          <w:szCs w:val="24"/>
          <w:lang w:val="pt-BR"/>
        </w:rPr>
        <w:t xml:space="preserve">1983 – 2023 40 </w:t>
      </w:r>
      <w:r w:rsidRPr="00E4201A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B26C04">
        <w:rPr>
          <w:rFonts w:ascii="Courier New" w:hAnsi="Courier New" w:cs="Courier New"/>
          <w:b/>
          <w:sz w:val="24"/>
          <w:szCs w:val="24"/>
          <w:lang w:val="pt-BR"/>
        </w:rPr>
        <w:t>de Democracia”.</w:t>
      </w:r>
    </w:p>
    <w:p w:rsidR="00DD71EF" w:rsidRPr="00E95BA5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B26C04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26C0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55465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2515</w:t>
      </w:r>
    </w:p>
    <w:p w:rsidR="00DD71EF" w:rsidRPr="00B26C04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5465E" w:rsidRDefault="00DD71EF" w:rsidP="0055465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26C04">
        <w:rPr>
          <w:rFonts w:ascii="Courier New" w:hAnsi="Courier New"/>
          <w:color w:val="000000"/>
          <w:sz w:val="24"/>
          <w:lang w:val="es-AR"/>
        </w:rPr>
        <w:t>Visto</w:t>
      </w:r>
      <w:r w:rsidRPr="00B26C04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B26C04" w:rsidRPr="00B26C0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E4201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55465E">
        <w:rPr>
          <w:rFonts w:ascii="Courier New" w:hAnsi="Courier New" w:cs="Courier New"/>
          <w:b w:val="0"/>
          <w:sz w:val="24"/>
          <w:szCs w:val="24"/>
          <w:lang w:val="es-ES_tradnl"/>
        </w:rPr>
        <w:t>expediente 129/2014 presentado por Rosales</w:t>
      </w:r>
      <w:r w:rsidR="0055465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Manzano Encarnación Andrea</w:t>
      </w:r>
      <w:r w:rsidR="0055465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de Tasa por</w:t>
      </w:r>
      <w:r w:rsidR="0055465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55465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55465E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55465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E4201A" w:rsidRPr="0055465E" w:rsidRDefault="00E4201A" w:rsidP="0055465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B26C04" w:rsidRDefault="00F12AF0" w:rsidP="0055465E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55465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55465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55465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5465E" w:rsidRDefault="00DD71EF" w:rsidP="005546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55465E">
        <w:rPr>
          <w:rFonts w:ascii="Courier New" w:hAnsi="Courier New" w:cs="Courier New"/>
          <w:sz w:val="24"/>
          <w:szCs w:val="24"/>
        </w:rPr>
        <w:t xml:space="preserve"> </w:t>
      </w:r>
      <w:r w:rsidR="0055465E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55465E">
        <w:rPr>
          <w:rFonts w:ascii="Courier New" w:hAnsi="Courier New" w:cs="Courier New"/>
          <w:sz w:val="24"/>
          <w:szCs w:val="24"/>
          <w:lang w:val="es-ES_tradnl"/>
        </w:rPr>
        <w:t>e</w:t>
      </w:r>
      <w:r w:rsidR="0055465E" w:rsidRPr="0055465E">
        <w:rPr>
          <w:rFonts w:ascii="Courier New" w:hAnsi="Courier New" w:cs="Courier New"/>
          <w:sz w:val="24"/>
          <w:szCs w:val="24"/>
          <w:lang w:val="es-ES_tradnl"/>
        </w:rPr>
        <w:t xml:space="preserve">ximición de la </w:t>
      </w:r>
      <w:r w:rsidR="0055465E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55465E" w:rsidRPr="0055465E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55465E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55465E" w:rsidRPr="0055465E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55465E" w:rsidRPr="0055465E">
        <w:rPr>
          <w:rFonts w:ascii="Courier New" w:eastAsia="Arial Unicode MS" w:hAnsi="Courier New" w:cs="Courier New"/>
          <w:sz w:val="24"/>
          <w:szCs w:val="24"/>
        </w:rPr>
        <w:t xml:space="preserve"> Cuenta Municipal Nº 00029801;</w:t>
      </w:r>
      <w:r w:rsidR="0055465E">
        <w:rPr>
          <w:rFonts w:ascii="Courier New" w:eastAsia="Arial Unicode MS" w:hAnsi="Courier New" w:cs="Courier New"/>
          <w:sz w:val="24"/>
          <w:szCs w:val="24"/>
        </w:rPr>
        <w:t xml:space="preserve">   </w:t>
      </w:r>
    </w:p>
    <w:p w:rsidR="0055465E" w:rsidRPr="004E3897" w:rsidRDefault="0055465E" w:rsidP="0055465E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903B96" w:rsidRPr="0055465E" w:rsidRDefault="0055465E" w:rsidP="005546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</w:t>
      </w:r>
      <w:r>
        <w:rPr>
          <w:rFonts w:ascii="Courier New" w:eastAsia="Arial Unicode MS" w:hAnsi="Courier New" w:cs="Courier New"/>
          <w:sz w:val="24"/>
          <w:szCs w:val="24"/>
        </w:rPr>
        <w:t xml:space="preserve"> de Salud, Desarrollo y Equidad</w:t>
      </w:r>
      <w:r>
        <w:rPr>
          <w:rFonts w:ascii="Courier New" w:eastAsia="Arial Unicode MS" w:hAnsi="Courier New" w:cs="Courier New"/>
          <w:sz w:val="24"/>
          <w:szCs w:val="24"/>
        </w:rPr>
        <w:t xml:space="preserve"> se trata de un grupo familiar monoparental cuyos ingresos provienen del trabajo desempeñado en el mercado laboral informal y el salario que percibe por sus hijos menores de edad por lo que sugiere otorgar el beneficio solicitado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A31A7D" w:rsidRPr="00061BD7" w:rsidRDefault="00A31A7D" w:rsidP="005546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55465E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983C1B">
        <w:rPr>
          <w:rFonts w:ascii="Courier New" w:hAnsi="Courier New" w:cs="Courier New"/>
          <w:sz w:val="24"/>
          <w:szCs w:val="24"/>
          <w:lang w:val="es-AR"/>
        </w:rPr>
        <w:t>ia del día 17</w:t>
      </w:r>
      <w:r w:rsidR="00224803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55465E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5465E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5465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546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55465E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4201A" w:rsidRDefault="00F32FDC" w:rsidP="0055465E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55465E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55465E">
        <w:rPr>
          <w:rFonts w:ascii="Courier New" w:eastAsia="Arial Unicode MS" w:hAnsi="Courier New" w:cs="Courier New"/>
          <w:sz w:val="24"/>
          <w:szCs w:val="24"/>
        </w:rPr>
        <w:t xml:space="preserve">Cien por Ciento </w:t>
      </w:r>
      <w:r w:rsidR="0055465E">
        <w:rPr>
          <w:rFonts w:ascii="Courier New" w:eastAsia="Arial Unicode MS" w:hAnsi="Courier New" w:cs="Courier New"/>
          <w:sz w:val="24"/>
          <w:szCs w:val="24"/>
        </w:rPr>
        <w:t xml:space="preserve">(100%) el pago  de la deuda en concepto de </w:t>
      </w:r>
      <w:r w:rsidR="0055465E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55465E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55465E" w:rsidRPr="0055465E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55465E" w:rsidRPr="0055465E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55465E" w:rsidRPr="0055465E">
        <w:rPr>
          <w:rFonts w:ascii="Courier New" w:eastAsia="Arial Unicode MS" w:hAnsi="Courier New" w:cs="Courier New"/>
          <w:sz w:val="24"/>
          <w:szCs w:val="24"/>
        </w:rPr>
        <w:t xml:space="preserve"> Cuenta Municipal Nº 00029801 hast</w:t>
      </w:r>
      <w:r w:rsidR="0055465E">
        <w:rPr>
          <w:rFonts w:ascii="Courier New" w:eastAsia="Arial Unicode MS" w:hAnsi="Courier New" w:cs="Courier New"/>
          <w:sz w:val="24"/>
          <w:szCs w:val="24"/>
        </w:rPr>
        <w:t>a diciembre de 2023 inclusive</w:t>
      </w:r>
    </w:p>
    <w:p w:rsidR="00E4201A" w:rsidRDefault="00E4201A" w:rsidP="0055465E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A340C" w:rsidRDefault="00EA340C" w:rsidP="0055465E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55465E" w:rsidRPr="00DD71EF" w:rsidRDefault="0055465E" w:rsidP="0055465E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bookmarkStart w:id="0" w:name="_GoBack"/>
      <w:bookmarkEnd w:id="0"/>
    </w:p>
    <w:p w:rsidR="00DD71EF" w:rsidRPr="00DD71EF" w:rsidRDefault="00DD71EF" w:rsidP="0055465E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83C1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DIECISIETE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465E"/>
    <w:rsid w:val="00556BD1"/>
    <w:rsid w:val="00596C87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134D0"/>
    <w:rsid w:val="00914308"/>
    <w:rsid w:val="00940E73"/>
    <w:rsid w:val="00983C1B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5C4B"/>
    <w:rsid w:val="00F12AF0"/>
    <w:rsid w:val="00F229D5"/>
    <w:rsid w:val="00F32FDC"/>
    <w:rsid w:val="00F34AF1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93BF8-6B0F-4B60-BFBC-29095636E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237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2023-05-18T12:29:00Z</cp:lastPrinted>
  <dcterms:created xsi:type="dcterms:W3CDTF">2023-05-18T12:39:00Z</dcterms:created>
  <dcterms:modified xsi:type="dcterms:W3CDTF">2023-05-18T12:39:00Z</dcterms:modified>
</cp:coreProperties>
</file>