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03C0B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903C0B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903C0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22AB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2517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A6A7F" w:rsidRDefault="00DD71EF" w:rsidP="005A6A7F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865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528/2023 - iniciado por Medrano </w:t>
      </w:r>
      <w:proofErr w:type="spellStart"/>
      <w:r w:rsidR="00086569">
        <w:rPr>
          <w:rFonts w:ascii="Courier New" w:hAnsi="Courier New" w:cs="Courier New"/>
          <w:b w:val="0"/>
          <w:sz w:val="24"/>
          <w:szCs w:val="24"/>
          <w:lang w:val="es-ES_tradnl"/>
        </w:rPr>
        <w:t>Tiziana</w:t>
      </w:r>
      <w:proofErr w:type="spellEnd"/>
      <w:r w:rsidR="000865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Ruth Milagros – Eximición Ingreso al Cementerio; y</w:t>
      </w:r>
    </w:p>
    <w:p w:rsidR="0055465E" w:rsidRDefault="0055465E" w:rsidP="005A6A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B26C04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86569" w:rsidRDefault="00DD71EF" w:rsidP="00086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5A6A7F">
        <w:rPr>
          <w:rFonts w:ascii="Courier New" w:hAnsi="Courier New" w:cs="Courier New"/>
          <w:sz w:val="24"/>
          <w:szCs w:val="24"/>
        </w:rPr>
        <w:t xml:space="preserve"> </w:t>
      </w:r>
      <w:r w:rsidR="00086569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086569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086569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086569">
        <w:rPr>
          <w:rFonts w:ascii="Courier New" w:eastAsia="Arial Unicode MS" w:hAnsi="Courier New" w:cs="Courier New"/>
          <w:sz w:val="24"/>
          <w:szCs w:val="24"/>
        </w:rPr>
        <w:t>s mortales de  su hijo recién nacido fallecido</w:t>
      </w:r>
      <w:r w:rsidR="00086569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903C0B">
        <w:rPr>
          <w:rFonts w:ascii="Courier New" w:eastAsia="Arial Unicode MS" w:hAnsi="Courier New" w:cs="Courier New"/>
          <w:sz w:val="24"/>
          <w:szCs w:val="24"/>
        </w:rPr>
        <w:t xml:space="preserve"> 24</w:t>
      </w:r>
      <w:r w:rsidR="00086569">
        <w:rPr>
          <w:rFonts w:ascii="Courier New" w:eastAsia="Arial Unicode MS" w:hAnsi="Courier New" w:cs="Courier New"/>
          <w:sz w:val="24"/>
          <w:szCs w:val="24"/>
        </w:rPr>
        <w:t xml:space="preserve"> de febrero de 2023</w:t>
      </w:r>
      <w:r w:rsidR="00086569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086569" w:rsidRDefault="00086569" w:rsidP="00086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6569" w:rsidRDefault="00086569" w:rsidP="0008656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Salud, Desarrollo y Equidad expresa que se trata de un grupo familiar tipo extenso  con jefatura masculina  cuyos ingresos provienen del trabajo desempeñado en el mercado informal y transferencia formal del Estado (beca PROGRESAR)</w:t>
      </w:r>
    </w:p>
    <w:p w:rsidR="00086569" w:rsidRDefault="00086569" w:rsidP="0008656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6569" w:rsidRPr="00E741D7" w:rsidRDefault="00086569" w:rsidP="0008656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teniendo en cuenta los ingresos del grupo familiar  se encuentra por debajo de la pobreza y se considera otorgar la eximición solicitada;</w:t>
      </w:r>
    </w:p>
    <w:p w:rsidR="00A31A7D" w:rsidRPr="00061BD7" w:rsidRDefault="00A31A7D" w:rsidP="00086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5A6A7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5A6A7F" w:rsidRDefault="00F32FDC" w:rsidP="005A6A7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proofErr w:type="gramStart"/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6569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0865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6569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086569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</w:t>
      </w:r>
      <w:r w:rsidR="000E3ACB">
        <w:rPr>
          <w:rFonts w:ascii="Courier New" w:eastAsia="Arial Unicode MS" w:hAnsi="Courier New" w:cs="Courier New"/>
          <w:sz w:val="24"/>
          <w:szCs w:val="24"/>
        </w:rPr>
        <w:t>,</w:t>
      </w:r>
      <w:bookmarkStart w:id="0" w:name="_GoBack"/>
      <w:bookmarkEnd w:id="0"/>
      <w:r w:rsidR="00086569">
        <w:rPr>
          <w:rFonts w:ascii="Courier New" w:eastAsia="Arial Unicode MS" w:hAnsi="Courier New" w:cs="Courier New"/>
          <w:sz w:val="24"/>
          <w:szCs w:val="24"/>
        </w:rPr>
        <w:t xml:space="preserve"> Cuenta Municipal Identificación Nº9190  </w:t>
      </w:r>
      <w:r w:rsidR="00086569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</w:t>
      </w:r>
      <w:r w:rsidR="00086569">
        <w:rPr>
          <w:rFonts w:ascii="Courier New" w:eastAsia="Arial Unicode MS" w:hAnsi="Courier New" w:cs="Courier New"/>
          <w:sz w:val="24"/>
          <w:szCs w:val="24"/>
        </w:rPr>
        <w:t>de su hijo</w:t>
      </w:r>
      <w:r w:rsidR="00086569" w:rsidRPr="000865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6569">
        <w:rPr>
          <w:rFonts w:ascii="Courier New" w:eastAsia="Arial Unicode MS" w:hAnsi="Courier New" w:cs="Courier New"/>
          <w:sz w:val="24"/>
          <w:szCs w:val="24"/>
        </w:rPr>
        <w:t>fallecido (NN).</w:t>
      </w:r>
    </w:p>
    <w:p w:rsidR="005A6A7F" w:rsidRDefault="005A6A7F" w:rsidP="005A6A7F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A6A7F" w:rsidRDefault="005A6A7F" w:rsidP="005A6A7F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A340C" w:rsidRDefault="00EA340C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5A6A7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398F9-D3FE-41B2-90EC-F9E456C0E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2023-05-18T12:47:00Z</cp:lastPrinted>
  <dcterms:created xsi:type="dcterms:W3CDTF">2023-05-18T13:32:00Z</dcterms:created>
  <dcterms:modified xsi:type="dcterms:W3CDTF">2023-05-18T15:55:00Z</dcterms:modified>
</cp:coreProperties>
</file>